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5C5" w:rsidRDefault="00A745C5" w:rsidP="00A745C5">
      <w:pPr>
        <w:rPr>
          <w:b/>
          <w:bCs/>
          <w:color w:val="000000"/>
          <w:lang w:val="en"/>
        </w:rPr>
      </w:pPr>
    </w:p>
    <w:p w:rsidR="00A745C5" w:rsidRDefault="00A745C5" w:rsidP="00A745C5">
      <w:pPr>
        <w:rPr>
          <w:b/>
          <w:bCs/>
          <w:color w:val="000000"/>
          <w:lang w:val="en"/>
        </w:rPr>
      </w:pPr>
      <w:r>
        <w:rPr>
          <w:b/>
          <w:bCs/>
          <w:color w:val="000000"/>
          <w:lang w:val="en"/>
        </w:rPr>
        <w:t>Overtime</w:t>
      </w:r>
    </w:p>
    <w:p w:rsidR="00A745C5" w:rsidRDefault="00A745C5" w:rsidP="00A745C5">
      <w:pPr>
        <w:rPr>
          <w:b/>
          <w:bCs/>
          <w:color w:val="000000"/>
          <w:lang w:val="en"/>
        </w:rPr>
      </w:pPr>
      <w:r>
        <w:rPr>
          <w:b/>
          <w:bCs/>
          <w:color w:val="000000"/>
          <w:lang w:val="en"/>
        </w:rPr>
        <w:t>Question</w:t>
      </w:r>
    </w:p>
    <w:p w:rsidR="00A745C5" w:rsidRDefault="00A745C5" w:rsidP="00A745C5">
      <w:pPr>
        <w:rPr>
          <w:color w:val="000000"/>
        </w:rPr>
      </w:pPr>
      <w:r>
        <w:rPr>
          <w:color w:val="000000"/>
        </w:rPr>
        <w:t>I work in PIP DRT and we have been having problems with managers declining overtime hours unless someone has done their contracted hours on that day or week.</w:t>
      </w:r>
    </w:p>
    <w:p w:rsidR="00A745C5" w:rsidRDefault="00A745C5" w:rsidP="00A745C5">
      <w:r>
        <w:rPr>
          <w:color w:val="000000"/>
        </w:rPr>
        <w:t xml:space="preserve">They say that the </w:t>
      </w:r>
      <w:proofErr w:type="spellStart"/>
      <w:r>
        <w:rPr>
          <w:color w:val="000000"/>
        </w:rPr>
        <w:t>Covid</w:t>
      </w:r>
      <w:proofErr w:type="spellEnd"/>
      <w:r>
        <w:rPr>
          <w:color w:val="000000"/>
        </w:rPr>
        <w:t xml:space="preserve"> 19 guidance trumps the guidance previously circulated, and have pointed out</w:t>
      </w:r>
      <w:r>
        <w:t xml:space="preserve"> you have to work your normal hours first and they will be taking that as your contractual hours:</w:t>
      </w:r>
    </w:p>
    <w:p w:rsidR="00A745C5" w:rsidRDefault="00A745C5" w:rsidP="00A745C5">
      <w:pPr>
        <w:textAlignment w:val="baseline"/>
        <w:rPr>
          <w:b/>
          <w:bCs/>
          <w:i/>
          <w:iCs/>
          <w:color w:val="000000"/>
          <w:spacing w:val="-4"/>
          <w:lang w:val="en" w:eastAsia="en-GB"/>
        </w:rPr>
      </w:pPr>
      <w:r>
        <w:rPr>
          <w:b/>
          <w:bCs/>
          <w:i/>
          <w:iCs/>
          <w:color w:val="000000"/>
          <w:spacing w:val="-4"/>
          <w:lang w:val="en" w:eastAsia="en-GB"/>
        </w:rPr>
        <w:t>“Overtime and Up To Full Time Conditioned Hours Policy</w:t>
      </w:r>
    </w:p>
    <w:p w:rsidR="00A745C5" w:rsidRDefault="00A745C5" w:rsidP="00A745C5">
      <w:pPr>
        <w:textAlignment w:val="baseline"/>
        <w:rPr>
          <w:i/>
          <w:iCs/>
          <w:color w:val="333335"/>
          <w:spacing w:val="3"/>
          <w:lang w:val="en" w:eastAsia="en-GB"/>
        </w:rPr>
      </w:pPr>
      <w:r>
        <w:rPr>
          <w:i/>
          <w:iCs/>
          <w:color w:val="333335"/>
          <w:spacing w:val="3"/>
          <w:lang w:val="en" w:eastAsia="en-GB"/>
        </w:rPr>
        <w:t xml:space="preserve">1. You may be entitled to additional pay if, at the request of your manager, you work at least 15 minutes in any one day beyond your normal hours.” </w:t>
      </w:r>
    </w:p>
    <w:p w:rsidR="00A745C5" w:rsidRDefault="00A745C5" w:rsidP="00A745C5">
      <w:pPr>
        <w:rPr>
          <w:color w:val="000000"/>
        </w:rPr>
      </w:pPr>
      <w:r>
        <w:rPr>
          <w:color w:val="000000"/>
        </w:rPr>
        <w:t xml:space="preserve">Can this be clarified in the </w:t>
      </w:r>
      <w:proofErr w:type="spellStart"/>
      <w:r>
        <w:rPr>
          <w:color w:val="000000"/>
        </w:rPr>
        <w:t>Covid</w:t>
      </w:r>
      <w:proofErr w:type="spellEnd"/>
      <w:r>
        <w:rPr>
          <w:color w:val="000000"/>
        </w:rPr>
        <w:t xml:space="preserve"> 19 procedures.</w:t>
      </w:r>
    </w:p>
    <w:p w:rsidR="00A745C5" w:rsidRDefault="00A745C5" w:rsidP="00A745C5">
      <w:pPr>
        <w:rPr>
          <w:color w:val="000000"/>
        </w:rPr>
      </w:pPr>
      <w:r>
        <w:rPr>
          <w:b/>
          <w:bCs/>
          <w:color w:val="000000"/>
        </w:rPr>
        <w:t>Answer (response from PCS DWP Group)</w:t>
      </w:r>
    </w:p>
    <w:p w:rsidR="00A745C5" w:rsidRDefault="00A745C5" w:rsidP="00A745C5">
      <w:pPr>
        <w:rPr>
          <w:color w:val="000000"/>
        </w:rPr>
      </w:pPr>
      <w:r>
        <w:rPr>
          <w:color w:val="000000"/>
        </w:rPr>
        <w:t xml:space="preserve">Please note that the below FAQ has been added to the </w:t>
      </w:r>
      <w:hyperlink r:id="rId5" w:anchor="Q2a" w:history="1">
        <w:r>
          <w:rPr>
            <w:rStyle w:val="Hyperlink"/>
            <w:color w:val="000000"/>
          </w:rPr>
          <w:t xml:space="preserve">coronavirus overtime policy guidance and </w:t>
        </w:r>
        <w:proofErr w:type="spellStart"/>
        <w:r>
          <w:rPr>
            <w:rStyle w:val="Hyperlink"/>
            <w:color w:val="000000"/>
          </w:rPr>
          <w:t>faq</w:t>
        </w:r>
        <w:proofErr w:type="spellEnd"/>
        <w:r>
          <w:rPr>
            <w:rStyle w:val="Hyperlink"/>
            <w:color w:val="000000"/>
          </w:rPr>
          <w:t xml:space="preserve"> page</w:t>
        </w:r>
      </w:hyperlink>
      <w:r>
        <w:rPr>
          <w:color w:val="000000"/>
        </w:rPr>
        <w:t xml:space="preserve">. </w:t>
      </w:r>
    </w:p>
    <w:p w:rsidR="00A745C5" w:rsidRDefault="00A745C5" w:rsidP="00A745C5">
      <w:pPr>
        <w:textAlignment w:val="baseline"/>
        <w:rPr>
          <w:b/>
          <w:bCs/>
          <w:i/>
          <w:iCs/>
          <w:color w:val="000000"/>
          <w:spacing w:val="3"/>
          <w:lang w:val="en" w:eastAsia="en-GB"/>
        </w:rPr>
      </w:pPr>
      <w:r>
        <w:rPr>
          <w:b/>
          <w:bCs/>
          <w:i/>
          <w:iCs/>
          <w:color w:val="000000"/>
          <w:spacing w:val="3"/>
          <w:lang w:val="en" w:eastAsia="en-GB"/>
        </w:rPr>
        <w:t>“Q2a. Can a full time member of staff claim overtime if they have not worked 36/37 hours in a week?</w:t>
      </w:r>
    </w:p>
    <w:p w:rsidR="00A745C5" w:rsidRDefault="00A745C5" w:rsidP="00A745C5">
      <w:pPr>
        <w:textAlignment w:val="baseline"/>
        <w:rPr>
          <w:i/>
          <w:iCs/>
          <w:color w:val="333335"/>
          <w:spacing w:val="3"/>
          <w:lang w:val="en" w:eastAsia="en-GB"/>
        </w:rPr>
      </w:pPr>
      <w:r>
        <w:rPr>
          <w:i/>
          <w:iCs/>
          <w:color w:val="333335"/>
          <w:spacing w:val="3"/>
          <w:lang w:val="en" w:eastAsia="en-GB"/>
        </w:rPr>
        <w:t>Yes.  Someone’s daily management of flexi credits and deficits within the permitted limits does not exclude them from working overtime. However, where an individual is not effectively managing their hours within the flexible working hours scheme, managers should consider whether it is appropriate to disallow overtime working for the individual until they have demonstrated appropriate time management.  Additional hours can be worked to help the individual reduce any flexi deficit.”</w:t>
      </w:r>
    </w:p>
    <w:p w:rsidR="00A745C5" w:rsidRDefault="00A745C5" w:rsidP="00A745C5">
      <w:pPr>
        <w:spacing w:after="0" w:line="240" w:lineRule="auto"/>
      </w:pPr>
    </w:p>
    <w:p w:rsidR="00FE307F" w:rsidRDefault="00FE307F">
      <w:bookmarkStart w:id="0" w:name="_GoBack"/>
      <w:bookmarkEnd w:id="0"/>
    </w:p>
    <w:sectPr w:rsidR="00FE307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5C5"/>
    <w:rsid w:val="00A745C5"/>
    <w:rsid w:val="00C1291D"/>
    <w:rsid w:val="00CF29DF"/>
    <w:rsid w:val="00FE30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5C5"/>
    <w:pPr>
      <w:spacing w:after="200" w:line="276" w:lineRule="auto"/>
    </w:pPr>
    <w:rPr>
      <w:rFonts w:ascii="Arial" w:eastAsiaTheme="minorHAnsi" w:hAnsi="Arial" w:cs="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745C5"/>
    <w:rPr>
      <w:strike w:val="0"/>
      <w:dstrike w:val="0"/>
      <w:color w:val="0052A2"/>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5C5"/>
    <w:pPr>
      <w:spacing w:after="200" w:line="276" w:lineRule="auto"/>
    </w:pPr>
    <w:rPr>
      <w:rFonts w:ascii="Arial" w:eastAsiaTheme="minorHAnsi" w:hAnsi="Arial" w:cs="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745C5"/>
    <w:rPr>
      <w:strike w:val="0"/>
      <w:dstrike w:val="0"/>
      <w:color w:val="0052A2"/>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2051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ntranet.dwp.gov.uk/page/coronavirus-overtime-policy-guidance-and-faq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F8B1401A</Template>
  <TotalTime>1</TotalTime>
  <Pages>1</Pages>
  <Words>225</Words>
  <Characters>1237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1460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 Anthony DWP BSD BLACKPOOL</dc:creator>
  <cp:lastModifiedBy>Wilson Anthony DWP BSD BLACKPOOL</cp:lastModifiedBy>
  <cp:revision>1</cp:revision>
  <dcterms:created xsi:type="dcterms:W3CDTF">2020-05-06T15:17:00Z</dcterms:created>
  <dcterms:modified xsi:type="dcterms:W3CDTF">2020-05-06T15:18:00Z</dcterms:modified>
</cp:coreProperties>
</file>