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F9C640" w14:textId="77777777" w:rsidR="00DB54B1" w:rsidRPr="00BB6486" w:rsidRDefault="00DB54B1" w:rsidP="00DB54B1">
      <w:pPr>
        <w:pStyle w:val="Heading5"/>
        <w:rPr>
          <w:rFonts w:cs="Arial"/>
          <w:sz w:val="28"/>
          <w:szCs w:val="28"/>
        </w:rPr>
      </w:pPr>
      <w:r w:rsidRPr="00BB6486">
        <w:rPr>
          <w:rFonts w:cs="Arial"/>
          <w:noProof/>
          <w:sz w:val="28"/>
          <w:szCs w:val="28"/>
          <w:lang w:eastAsia="en-GB"/>
        </w:rPr>
        <w:drawing>
          <wp:anchor distT="0" distB="0" distL="114300" distR="114300" simplePos="0" relativeHeight="251658240" behindDoc="1" locked="0" layoutInCell="1" allowOverlap="0" wp14:anchorId="24AFC0A1" wp14:editId="057D9E88">
            <wp:simplePos x="0" y="0"/>
            <wp:positionH relativeFrom="margin">
              <wp:align>left</wp:align>
            </wp:positionH>
            <wp:positionV relativeFrom="paragraph">
              <wp:posOffset>199390</wp:posOffset>
            </wp:positionV>
            <wp:extent cx="1489710" cy="1280160"/>
            <wp:effectExtent l="0" t="0" r="0" b="0"/>
            <wp:wrapSquare wrapText="left"/>
            <wp:docPr id="2" name="Picture 2" descr="PCS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CSlog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89710" cy="1280160"/>
                    </a:xfrm>
                    <a:prstGeom prst="rect">
                      <a:avLst/>
                    </a:prstGeom>
                    <a:noFill/>
                  </pic:spPr>
                </pic:pic>
              </a:graphicData>
            </a:graphic>
            <wp14:sizeRelH relativeFrom="page">
              <wp14:pctWidth>0</wp14:pctWidth>
            </wp14:sizeRelH>
            <wp14:sizeRelV relativeFrom="page">
              <wp14:pctHeight>0</wp14:pctHeight>
            </wp14:sizeRelV>
          </wp:anchor>
        </w:drawing>
      </w:r>
    </w:p>
    <w:p w14:paraId="22FF8356" w14:textId="0F89F27A" w:rsidR="00B617B0" w:rsidRPr="00B617B0" w:rsidRDefault="00DB54B1" w:rsidP="00B617B0">
      <w:pPr>
        <w:pStyle w:val="Heading5"/>
        <w:rPr>
          <w:rFonts w:cs="Arial"/>
          <w:b/>
          <w:bCs/>
          <w:sz w:val="28"/>
          <w:szCs w:val="28"/>
        </w:rPr>
      </w:pPr>
      <w:r w:rsidRPr="00BB6486">
        <w:rPr>
          <w:rFonts w:cs="Arial"/>
          <w:b/>
          <w:bCs/>
          <w:sz w:val="28"/>
          <w:szCs w:val="28"/>
        </w:rPr>
        <w:t>DWP briefing</w:t>
      </w:r>
      <w:r w:rsidRPr="00BB6486">
        <w:rPr>
          <w:rFonts w:cs="Arial"/>
          <w:b/>
          <w:bCs/>
          <w:sz w:val="28"/>
          <w:szCs w:val="28"/>
        </w:rPr>
        <w:tab/>
      </w:r>
      <w:bookmarkStart w:id="0" w:name="distribution"/>
      <w:bookmarkEnd w:id="0"/>
    </w:p>
    <w:p w14:paraId="4533EA72" w14:textId="09A9F0CA" w:rsidR="00DB54B1" w:rsidRPr="00BB6486" w:rsidRDefault="00DB54B1" w:rsidP="00DB54B1">
      <w:pPr>
        <w:pStyle w:val="Heading5"/>
        <w:rPr>
          <w:rFonts w:cs="Arial"/>
          <w:b/>
          <w:bCs/>
          <w:sz w:val="28"/>
          <w:szCs w:val="28"/>
        </w:rPr>
      </w:pPr>
      <w:r w:rsidRPr="00BB6486">
        <w:rPr>
          <w:rFonts w:cs="Arial"/>
          <w:b/>
          <w:bCs/>
          <w:sz w:val="28"/>
          <w:szCs w:val="28"/>
        </w:rPr>
        <w:t>Department for Work &amp; Pensions Group</w:t>
      </w:r>
    </w:p>
    <w:p w14:paraId="626DDD2E" w14:textId="77777777" w:rsidR="00097681" w:rsidRDefault="00DB54B1" w:rsidP="00097681">
      <w:pPr>
        <w:rPr>
          <w:rFonts w:cs="Arial"/>
          <w:sz w:val="28"/>
          <w:szCs w:val="28"/>
        </w:rPr>
      </w:pPr>
      <w:bookmarkStart w:id="1" w:name="date"/>
      <w:bookmarkEnd w:id="1"/>
      <w:r w:rsidRPr="00BB6486">
        <w:rPr>
          <w:rFonts w:cs="Arial"/>
          <w:sz w:val="28"/>
          <w:szCs w:val="28"/>
        </w:rPr>
        <w:t>To: All members (GEC for info)</w:t>
      </w:r>
    </w:p>
    <w:p w14:paraId="26CFFE7C" w14:textId="4D522353" w:rsidR="00B617B0" w:rsidRPr="00B617B0" w:rsidRDefault="00B617B0" w:rsidP="00097681">
      <w:pPr>
        <w:rPr>
          <w:rFonts w:cs="Arial"/>
          <w:b/>
          <w:bCs/>
          <w:sz w:val="28"/>
          <w:szCs w:val="28"/>
        </w:rPr>
      </w:pPr>
      <w:r w:rsidRPr="00B617B0">
        <w:rPr>
          <w:rFonts w:cs="Arial"/>
          <w:b/>
          <w:bCs/>
          <w:sz w:val="28"/>
          <w:szCs w:val="28"/>
        </w:rPr>
        <w:t>DWP/MB/018/26</w:t>
      </w:r>
    </w:p>
    <w:p w14:paraId="2B45EBD9" w14:textId="77777777" w:rsidR="00097681" w:rsidRDefault="00097681" w:rsidP="00097681">
      <w:pPr>
        <w:rPr>
          <w:rFonts w:cs="Arial"/>
          <w:sz w:val="28"/>
          <w:szCs w:val="28"/>
        </w:rPr>
      </w:pPr>
    </w:p>
    <w:p w14:paraId="209EC7D4" w14:textId="77777777" w:rsidR="00097681" w:rsidRDefault="00097681" w:rsidP="00097681">
      <w:pPr>
        <w:rPr>
          <w:rFonts w:cs="Arial"/>
          <w:sz w:val="28"/>
          <w:szCs w:val="28"/>
        </w:rPr>
      </w:pPr>
    </w:p>
    <w:p w14:paraId="0DEC0677" w14:textId="3475A745" w:rsidR="00DB54B1" w:rsidRPr="00097681" w:rsidRDefault="00DB54B1" w:rsidP="00097681">
      <w:pPr>
        <w:rPr>
          <w:rFonts w:cs="Arial"/>
          <w:sz w:val="28"/>
          <w:szCs w:val="28"/>
        </w:rPr>
      </w:pPr>
      <w:r w:rsidRPr="00BB6486">
        <w:rPr>
          <w:rFonts w:cs="Arial"/>
        </w:rPr>
        <w:tab/>
      </w:r>
    </w:p>
    <w:p w14:paraId="30A951AE" w14:textId="1BB0A3A9" w:rsidR="00C71E6E" w:rsidRPr="00BB6486" w:rsidRDefault="006F3A7C" w:rsidP="006F3A7C">
      <w:pPr>
        <w:jc w:val="both"/>
        <w:rPr>
          <w:rFonts w:cs="Arial"/>
          <w:b/>
          <w:bCs/>
          <w:sz w:val="56"/>
          <w:szCs w:val="56"/>
        </w:rPr>
      </w:pPr>
      <w:r w:rsidRPr="00BB6486">
        <w:rPr>
          <w:rFonts w:cs="Arial"/>
          <w:b/>
          <w:bCs/>
          <w:sz w:val="56"/>
          <w:szCs w:val="56"/>
        </w:rPr>
        <w:t>UC National Services Changes</w:t>
      </w:r>
    </w:p>
    <w:p w14:paraId="5F6AEB5F" w14:textId="77777777" w:rsidR="006F3A7C" w:rsidRPr="00BB6486" w:rsidRDefault="006F3A7C" w:rsidP="006F3A7C">
      <w:pPr>
        <w:jc w:val="both"/>
        <w:rPr>
          <w:rFonts w:cs="Arial"/>
          <w:b/>
          <w:bCs/>
          <w:sz w:val="56"/>
          <w:szCs w:val="56"/>
        </w:rPr>
      </w:pPr>
    </w:p>
    <w:p w14:paraId="2CC2E009" w14:textId="6444EDD7" w:rsidR="006F3A7C" w:rsidRPr="00BB6486" w:rsidRDefault="006F3A7C" w:rsidP="006F3A7C">
      <w:pPr>
        <w:jc w:val="both"/>
        <w:rPr>
          <w:rFonts w:cs="Arial"/>
          <w:sz w:val="24"/>
          <w:szCs w:val="24"/>
        </w:rPr>
      </w:pPr>
      <w:r w:rsidRPr="00BB6486">
        <w:rPr>
          <w:rFonts w:cs="Arial"/>
          <w:sz w:val="24"/>
          <w:szCs w:val="24"/>
        </w:rPr>
        <w:t xml:space="preserve">PCS were informed that </w:t>
      </w:r>
      <w:r w:rsidR="003855B0" w:rsidRPr="00BB6486">
        <w:rPr>
          <w:rFonts w:cs="Arial"/>
          <w:sz w:val="24"/>
          <w:szCs w:val="24"/>
        </w:rPr>
        <w:t>the sites currently undertaking UC National Services work (UC telephony, CBOL, RTI and National Inbox work) would have the work that they conduct split.</w:t>
      </w:r>
      <w:r w:rsidR="0092607C">
        <w:rPr>
          <w:rFonts w:cs="Arial"/>
          <w:sz w:val="24"/>
          <w:szCs w:val="24"/>
        </w:rPr>
        <w:t xml:space="preserve"> Announcements were made to the affected sites on 11</w:t>
      </w:r>
      <w:r w:rsidR="0092607C" w:rsidRPr="0092607C">
        <w:rPr>
          <w:rFonts w:cs="Arial"/>
          <w:sz w:val="24"/>
          <w:szCs w:val="24"/>
          <w:vertAlign w:val="superscript"/>
        </w:rPr>
        <w:t>th</w:t>
      </w:r>
      <w:r w:rsidR="0092607C">
        <w:rPr>
          <w:rFonts w:cs="Arial"/>
          <w:sz w:val="24"/>
          <w:szCs w:val="24"/>
        </w:rPr>
        <w:t xml:space="preserve"> March 202</w:t>
      </w:r>
      <w:r w:rsidR="00053E8D">
        <w:rPr>
          <w:rFonts w:cs="Arial"/>
          <w:sz w:val="24"/>
          <w:szCs w:val="24"/>
        </w:rPr>
        <w:t>6.</w:t>
      </w:r>
    </w:p>
    <w:p w14:paraId="187F2C81" w14:textId="77777777" w:rsidR="003855B0" w:rsidRPr="00BB6486" w:rsidRDefault="003855B0" w:rsidP="006F3A7C">
      <w:pPr>
        <w:jc w:val="both"/>
        <w:rPr>
          <w:rFonts w:cs="Arial"/>
          <w:sz w:val="24"/>
          <w:szCs w:val="24"/>
        </w:rPr>
      </w:pPr>
    </w:p>
    <w:p w14:paraId="29B8557D" w14:textId="67805CC1" w:rsidR="003855B0" w:rsidRPr="00BB6486" w:rsidRDefault="003855B0" w:rsidP="006F3A7C">
      <w:pPr>
        <w:jc w:val="both"/>
        <w:rPr>
          <w:rFonts w:cs="Arial"/>
          <w:sz w:val="24"/>
          <w:szCs w:val="24"/>
        </w:rPr>
      </w:pPr>
      <w:r w:rsidRPr="00BB6486">
        <w:rPr>
          <w:rFonts w:cs="Arial"/>
          <w:sz w:val="24"/>
          <w:szCs w:val="24"/>
        </w:rPr>
        <w:t>The changes are as below:</w:t>
      </w:r>
    </w:p>
    <w:p w14:paraId="59CE7E1C" w14:textId="77777777" w:rsidR="003855B0" w:rsidRPr="00BB6486" w:rsidRDefault="003855B0" w:rsidP="006F3A7C">
      <w:pPr>
        <w:jc w:val="both"/>
        <w:rPr>
          <w:rFonts w:cs="Arial"/>
          <w:sz w:val="24"/>
          <w:szCs w:val="24"/>
        </w:rPr>
      </w:pPr>
    </w:p>
    <w:p w14:paraId="1AF64EAB" w14:textId="6AA2776A" w:rsidR="003855B0" w:rsidRPr="00BB6486" w:rsidRDefault="003855B0" w:rsidP="003855B0">
      <w:pPr>
        <w:pStyle w:val="s7"/>
        <w:numPr>
          <w:ilvl w:val="0"/>
          <w:numId w:val="1"/>
        </w:numPr>
        <w:spacing w:before="0" w:beforeAutospacing="0" w:after="0" w:afterAutospacing="0"/>
        <w:jc w:val="both"/>
        <w:rPr>
          <w:rFonts w:ascii="Arial" w:hAnsi="Arial" w:cs="Arial"/>
          <w:sz w:val="24"/>
          <w:szCs w:val="24"/>
        </w:rPr>
      </w:pPr>
      <w:r w:rsidRPr="00BB6486">
        <w:rPr>
          <w:rFonts w:ascii="Arial" w:hAnsi="Arial" w:cs="Arial"/>
          <w:sz w:val="24"/>
          <w:szCs w:val="24"/>
        </w:rPr>
        <w:t xml:space="preserve">Milton National Services Service Centre will to UC Service Centre work as well as completing CBOL and RTI work, which will remain centralised nationally delivered by Milton Service Centre. </w:t>
      </w:r>
    </w:p>
    <w:p w14:paraId="7634A626" w14:textId="77777777" w:rsidR="003855B0" w:rsidRPr="00BB6486" w:rsidRDefault="003855B0" w:rsidP="003855B0">
      <w:pPr>
        <w:pStyle w:val="s7"/>
        <w:spacing w:before="0" w:beforeAutospacing="0" w:after="0" w:afterAutospacing="0"/>
        <w:jc w:val="both"/>
        <w:rPr>
          <w:rFonts w:ascii="Arial" w:hAnsi="Arial" w:cs="Arial"/>
          <w:sz w:val="24"/>
          <w:szCs w:val="24"/>
        </w:rPr>
      </w:pPr>
    </w:p>
    <w:p w14:paraId="5CD6EA34" w14:textId="28184BBD" w:rsidR="003855B0" w:rsidRPr="00BB6486" w:rsidRDefault="003855B0" w:rsidP="003855B0">
      <w:pPr>
        <w:pStyle w:val="s7"/>
        <w:numPr>
          <w:ilvl w:val="0"/>
          <w:numId w:val="1"/>
        </w:numPr>
        <w:spacing w:before="0" w:beforeAutospacing="0" w:after="0" w:afterAutospacing="0"/>
        <w:jc w:val="both"/>
        <w:rPr>
          <w:rFonts w:ascii="Arial" w:hAnsi="Arial" w:cs="Arial"/>
          <w:sz w:val="24"/>
          <w:szCs w:val="24"/>
        </w:rPr>
      </w:pPr>
      <w:r w:rsidRPr="00BB6486">
        <w:rPr>
          <w:rFonts w:ascii="Arial" w:hAnsi="Arial" w:cs="Arial"/>
          <w:sz w:val="24"/>
          <w:szCs w:val="24"/>
        </w:rPr>
        <w:t xml:space="preserve">Benton Park View and Stockport National Services will become part of the National UC Operations Core Team and undertake UC Telephony, National Inbox and E-NIRS work. </w:t>
      </w:r>
    </w:p>
    <w:p w14:paraId="3BE3A408" w14:textId="77777777" w:rsidR="003855B0" w:rsidRPr="00BB6486" w:rsidRDefault="003855B0" w:rsidP="003855B0">
      <w:pPr>
        <w:pStyle w:val="s7"/>
        <w:spacing w:before="0" w:beforeAutospacing="0" w:after="0" w:afterAutospacing="0"/>
        <w:jc w:val="both"/>
        <w:rPr>
          <w:rFonts w:ascii="Arial" w:hAnsi="Arial" w:cs="Arial"/>
          <w:sz w:val="24"/>
          <w:szCs w:val="24"/>
        </w:rPr>
      </w:pPr>
    </w:p>
    <w:p w14:paraId="2718AA43" w14:textId="650DF02E" w:rsidR="003855B0" w:rsidRPr="00BB6486" w:rsidRDefault="003855B0" w:rsidP="003855B0">
      <w:pPr>
        <w:pStyle w:val="s7"/>
        <w:numPr>
          <w:ilvl w:val="0"/>
          <w:numId w:val="1"/>
        </w:numPr>
        <w:spacing w:before="0" w:beforeAutospacing="0" w:after="0" w:afterAutospacing="0"/>
        <w:jc w:val="both"/>
        <w:rPr>
          <w:rFonts w:ascii="Arial" w:hAnsi="Arial" w:cs="Arial"/>
          <w:sz w:val="24"/>
          <w:szCs w:val="24"/>
        </w:rPr>
      </w:pPr>
      <w:r w:rsidRPr="00BB6486">
        <w:rPr>
          <w:rFonts w:ascii="Arial" w:hAnsi="Arial" w:cs="Arial"/>
          <w:sz w:val="24"/>
          <w:szCs w:val="24"/>
        </w:rPr>
        <w:t xml:space="preserve">UC telephony, National Inbox and E-NIRS work will also be supported by </w:t>
      </w:r>
      <w:proofErr w:type="spellStart"/>
      <w:r w:rsidRPr="00BB6486">
        <w:rPr>
          <w:rFonts w:ascii="Arial" w:hAnsi="Arial" w:cs="Arial"/>
          <w:sz w:val="24"/>
          <w:szCs w:val="24"/>
        </w:rPr>
        <w:t>Ballykelly</w:t>
      </w:r>
      <w:proofErr w:type="spellEnd"/>
      <w:r w:rsidRPr="00BB6486">
        <w:rPr>
          <w:rFonts w:ascii="Arial" w:hAnsi="Arial" w:cs="Arial"/>
          <w:sz w:val="24"/>
          <w:szCs w:val="24"/>
        </w:rPr>
        <w:t xml:space="preserve"> Service Centre. This service centre is administered by the devolved NI Department for Communities, who are contracted by DWP to complete several pieces of work.</w:t>
      </w:r>
    </w:p>
    <w:p w14:paraId="1B57A5BF" w14:textId="77777777" w:rsidR="003855B0" w:rsidRPr="00BB6486" w:rsidRDefault="003855B0" w:rsidP="003855B0">
      <w:pPr>
        <w:pStyle w:val="ListParagraph"/>
        <w:rPr>
          <w:rFonts w:cs="Arial"/>
          <w:sz w:val="24"/>
          <w:szCs w:val="24"/>
        </w:rPr>
      </w:pPr>
    </w:p>
    <w:p w14:paraId="135E14FB" w14:textId="2124EEEA" w:rsidR="003855B0" w:rsidRDefault="00BB6486" w:rsidP="003855B0">
      <w:pPr>
        <w:pStyle w:val="s7"/>
        <w:spacing w:before="0" w:beforeAutospacing="0" w:after="0" w:afterAutospacing="0"/>
        <w:jc w:val="both"/>
        <w:rPr>
          <w:rFonts w:ascii="Arial" w:hAnsi="Arial" w:cs="Arial"/>
          <w:sz w:val="24"/>
          <w:szCs w:val="24"/>
        </w:rPr>
      </w:pPr>
      <w:r>
        <w:rPr>
          <w:rFonts w:ascii="Arial" w:hAnsi="Arial" w:cs="Arial"/>
          <w:sz w:val="24"/>
          <w:szCs w:val="24"/>
        </w:rPr>
        <w:t>This follows the move of Decision Making and Working Age into the National UC Operations directorate. National Inbox work has been placed in telephony sites so that they handle all incoming contact work.</w:t>
      </w:r>
    </w:p>
    <w:p w14:paraId="1AA61D4B" w14:textId="77777777" w:rsidR="00905DC6" w:rsidRDefault="00905DC6" w:rsidP="003855B0">
      <w:pPr>
        <w:pStyle w:val="s7"/>
        <w:spacing w:before="0" w:beforeAutospacing="0" w:after="0" w:afterAutospacing="0"/>
        <w:jc w:val="both"/>
        <w:rPr>
          <w:rFonts w:ascii="Arial" w:hAnsi="Arial" w:cs="Arial"/>
          <w:sz w:val="24"/>
          <w:szCs w:val="24"/>
        </w:rPr>
      </w:pPr>
    </w:p>
    <w:p w14:paraId="352DAA69" w14:textId="77777777" w:rsidR="00905DC6" w:rsidRDefault="00905DC6" w:rsidP="003855B0">
      <w:pPr>
        <w:pStyle w:val="s7"/>
        <w:spacing w:before="0" w:beforeAutospacing="0" w:after="0" w:afterAutospacing="0"/>
        <w:jc w:val="both"/>
        <w:rPr>
          <w:rFonts w:ascii="Arial" w:hAnsi="Arial" w:cs="Arial"/>
          <w:sz w:val="24"/>
          <w:szCs w:val="24"/>
        </w:rPr>
      </w:pPr>
    </w:p>
    <w:p w14:paraId="00F525E0" w14:textId="77777777" w:rsidR="00905DC6" w:rsidRPr="00BB6486" w:rsidRDefault="00905DC6" w:rsidP="003855B0">
      <w:pPr>
        <w:pStyle w:val="s7"/>
        <w:spacing w:before="0" w:beforeAutospacing="0" w:after="0" w:afterAutospacing="0"/>
        <w:jc w:val="both"/>
        <w:rPr>
          <w:rFonts w:ascii="Arial" w:hAnsi="Arial" w:cs="Arial"/>
          <w:sz w:val="24"/>
          <w:szCs w:val="24"/>
        </w:rPr>
      </w:pPr>
    </w:p>
    <w:p w14:paraId="642659A2" w14:textId="77777777" w:rsidR="003855B0" w:rsidRPr="00BB6486" w:rsidRDefault="003855B0" w:rsidP="003855B0">
      <w:pPr>
        <w:pStyle w:val="s7"/>
        <w:spacing w:before="0" w:beforeAutospacing="0" w:after="0" w:afterAutospacing="0"/>
        <w:jc w:val="both"/>
        <w:rPr>
          <w:rFonts w:ascii="Arial" w:hAnsi="Arial" w:cs="Arial"/>
          <w:sz w:val="24"/>
          <w:szCs w:val="24"/>
        </w:rPr>
      </w:pPr>
    </w:p>
    <w:p w14:paraId="74358055" w14:textId="29FB0123" w:rsidR="003855B0" w:rsidRDefault="00BB6486" w:rsidP="006F3A7C">
      <w:pPr>
        <w:jc w:val="both"/>
        <w:rPr>
          <w:rFonts w:cs="Arial"/>
          <w:b/>
          <w:bCs/>
          <w:sz w:val="28"/>
          <w:szCs w:val="28"/>
        </w:rPr>
      </w:pPr>
      <w:r>
        <w:rPr>
          <w:rFonts w:cs="Arial"/>
          <w:b/>
          <w:bCs/>
          <w:sz w:val="28"/>
          <w:szCs w:val="28"/>
        </w:rPr>
        <w:lastRenderedPageBreak/>
        <w:t>Training</w:t>
      </w:r>
    </w:p>
    <w:p w14:paraId="248E8057" w14:textId="77777777" w:rsidR="00BB6486" w:rsidRDefault="00BB6486" w:rsidP="006F3A7C">
      <w:pPr>
        <w:jc w:val="both"/>
        <w:rPr>
          <w:rFonts w:cs="Arial"/>
          <w:b/>
          <w:bCs/>
          <w:sz w:val="28"/>
          <w:szCs w:val="28"/>
        </w:rPr>
      </w:pPr>
    </w:p>
    <w:p w14:paraId="2E10BDD8" w14:textId="109F1205" w:rsidR="00BB6486" w:rsidRDefault="00BB6486" w:rsidP="006F3A7C">
      <w:pPr>
        <w:jc w:val="both"/>
        <w:rPr>
          <w:rFonts w:cs="Arial"/>
          <w:sz w:val="24"/>
          <w:szCs w:val="24"/>
        </w:rPr>
      </w:pPr>
      <w:r>
        <w:rPr>
          <w:rFonts w:cs="Arial"/>
          <w:sz w:val="24"/>
          <w:szCs w:val="24"/>
        </w:rPr>
        <w:t xml:space="preserve">We pressed the importance of ensuring members are properly trained on the new work they will be expected to complete. </w:t>
      </w:r>
    </w:p>
    <w:p w14:paraId="5B979CC2" w14:textId="77777777" w:rsidR="00BB6486" w:rsidRDefault="00BB6486" w:rsidP="006F3A7C">
      <w:pPr>
        <w:jc w:val="both"/>
        <w:rPr>
          <w:rFonts w:cs="Arial"/>
          <w:sz w:val="24"/>
          <w:szCs w:val="24"/>
        </w:rPr>
      </w:pPr>
    </w:p>
    <w:p w14:paraId="710990A5" w14:textId="0B2309C5" w:rsidR="00BB6486" w:rsidRDefault="00097681" w:rsidP="006F3A7C">
      <w:pPr>
        <w:jc w:val="both"/>
        <w:rPr>
          <w:rFonts w:cs="Arial"/>
          <w:sz w:val="24"/>
          <w:szCs w:val="24"/>
        </w:rPr>
      </w:pPr>
      <w:r>
        <w:rPr>
          <w:rFonts w:cs="Arial"/>
          <w:sz w:val="24"/>
          <w:szCs w:val="24"/>
        </w:rPr>
        <w:t>The Department informed us that t</w:t>
      </w:r>
      <w:r w:rsidRPr="00097681">
        <w:rPr>
          <w:rFonts w:cs="Arial"/>
          <w:sz w:val="24"/>
          <w:szCs w:val="24"/>
        </w:rPr>
        <w:t>raining will commence from 16</w:t>
      </w:r>
      <w:r w:rsidRPr="00097681">
        <w:rPr>
          <w:rFonts w:cs="Arial"/>
          <w:sz w:val="24"/>
          <w:szCs w:val="24"/>
          <w:vertAlign w:val="superscript"/>
        </w:rPr>
        <w:t>th</w:t>
      </w:r>
      <w:r w:rsidRPr="00097681">
        <w:rPr>
          <w:rFonts w:cs="Arial"/>
          <w:sz w:val="24"/>
          <w:szCs w:val="24"/>
        </w:rPr>
        <w:t xml:space="preserve"> March through to 27</w:t>
      </w:r>
      <w:r w:rsidRPr="00097681">
        <w:rPr>
          <w:rFonts w:cs="Arial"/>
          <w:sz w:val="24"/>
          <w:szCs w:val="24"/>
          <w:vertAlign w:val="superscript"/>
        </w:rPr>
        <w:t>th</w:t>
      </w:r>
      <w:r w:rsidRPr="00097681">
        <w:rPr>
          <w:rFonts w:cs="Arial"/>
          <w:sz w:val="24"/>
          <w:szCs w:val="24"/>
        </w:rPr>
        <w:t xml:space="preserve"> March</w:t>
      </w:r>
      <w:r>
        <w:rPr>
          <w:rFonts w:cs="Arial"/>
          <w:sz w:val="24"/>
          <w:szCs w:val="24"/>
        </w:rPr>
        <w:t xml:space="preserve">, with a pause in training over Easter, before restarting on the </w:t>
      </w:r>
      <w:proofErr w:type="gramStart"/>
      <w:r>
        <w:rPr>
          <w:rFonts w:cs="Arial"/>
          <w:sz w:val="24"/>
          <w:szCs w:val="24"/>
        </w:rPr>
        <w:t>20</w:t>
      </w:r>
      <w:r w:rsidRPr="00097681">
        <w:rPr>
          <w:rFonts w:cs="Arial"/>
          <w:sz w:val="24"/>
          <w:szCs w:val="24"/>
          <w:vertAlign w:val="superscript"/>
        </w:rPr>
        <w:t>th</w:t>
      </w:r>
      <w:proofErr w:type="gramEnd"/>
      <w:r>
        <w:rPr>
          <w:rFonts w:cs="Arial"/>
          <w:sz w:val="24"/>
          <w:szCs w:val="24"/>
        </w:rPr>
        <w:t xml:space="preserve"> April through to 1</w:t>
      </w:r>
      <w:r w:rsidRPr="00097681">
        <w:rPr>
          <w:rFonts w:cs="Arial"/>
          <w:sz w:val="24"/>
          <w:szCs w:val="24"/>
          <w:vertAlign w:val="superscript"/>
        </w:rPr>
        <w:t>st</w:t>
      </w:r>
      <w:r>
        <w:rPr>
          <w:rFonts w:cs="Arial"/>
          <w:sz w:val="24"/>
          <w:szCs w:val="24"/>
        </w:rPr>
        <w:t xml:space="preserve"> May.</w:t>
      </w:r>
    </w:p>
    <w:p w14:paraId="0F13D3EA" w14:textId="77777777" w:rsidR="00097681" w:rsidRDefault="00097681" w:rsidP="006F3A7C">
      <w:pPr>
        <w:jc w:val="both"/>
        <w:rPr>
          <w:rFonts w:cs="Arial"/>
          <w:sz w:val="24"/>
          <w:szCs w:val="24"/>
        </w:rPr>
      </w:pPr>
    </w:p>
    <w:p w14:paraId="7B9566F0" w14:textId="7B3B9417" w:rsidR="00097681" w:rsidRDefault="00097681" w:rsidP="006F3A7C">
      <w:pPr>
        <w:jc w:val="both"/>
        <w:rPr>
          <w:rFonts w:cs="Arial"/>
          <w:sz w:val="24"/>
          <w:szCs w:val="24"/>
        </w:rPr>
      </w:pPr>
      <w:r>
        <w:rPr>
          <w:rFonts w:cs="Arial"/>
          <w:sz w:val="24"/>
          <w:szCs w:val="24"/>
        </w:rPr>
        <w:t>If you feel that the training you’re receiving is not sufficient or appropriate, please raise this with your local rep in the first instance.</w:t>
      </w:r>
    </w:p>
    <w:p w14:paraId="09A5CE0D" w14:textId="77777777" w:rsidR="00097681" w:rsidRDefault="00097681" w:rsidP="006F3A7C">
      <w:pPr>
        <w:jc w:val="both"/>
        <w:rPr>
          <w:rFonts w:cs="Arial"/>
          <w:sz w:val="24"/>
          <w:szCs w:val="24"/>
        </w:rPr>
      </w:pPr>
    </w:p>
    <w:p w14:paraId="4B67E740" w14:textId="77777777" w:rsidR="00097681" w:rsidRDefault="00097681" w:rsidP="006F3A7C">
      <w:pPr>
        <w:jc w:val="both"/>
        <w:rPr>
          <w:rFonts w:cs="Arial"/>
          <w:sz w:val="24"/>
          <w:szCs w:val="24"/>
        </w:rPr>
      </w:pPr>
    </w:p>
    <w:p w14:paraId="2D33D07A" w14:textId="37D199A9" w:rsidR="00097681" w:rsidRDefault="00097681" w:rsidP="006F3A7C">
      <w:pPr>
        <w:jc w:val="both"/>
        <w:rPr>
          <w:rFonts w:cs="Arial"/>
          <w:b/>
          <w:bCs/>
          <w:sz w:val="28"/>
          <w:szCs w:val="28"/>
        </w:rPr>
      </w:pPr>
      <w:r w:rsidRPr="00097681">
        <w:rPr>
          <w:rFonts w:cs="Arial"/>
          <w:b/>
          <w:bCs/>
          <w:sz w:val="28"/>
          <w:szCs w:val="28"/>
        </w:rPr>
        <w:t>Reasonable Adjustments</w:t>
      </w:r>
    </w:p>
    <w:p w14:paraId="0A72EC27" w14:textId="69FCB940" w:rsidR="00097681" w:rsidRDefault="00097681" w:rsidP="006F3A7C">
      <w:pPr>
        <w:jc w:val="both"/>
        <w:rPr>
          <w:rFonts w:cs="Arial"/>
          <w:b/>
          <w:bCs/>
          <w:sz w:val="24"/>
          <w:szCs w:val="24"/>
        </w:rPr>
      </w:pPr>
    </w:p>
    <w:p w14:paraId="1E4C807F" w14:textId="6EEFBF9D" w:rsidR="00097681" w:rsidRDefault="00097681" w:rsidP="006F3A7C">
      <w:pPr>
        <w:jc w:val="both"/>
        <w:rPr>
          <w:rFonts w:cs="Arial"/>
          <w:sz w:val="24"/>
          <w:szCs w:val="24"/>
        </w:rPr>
      </w:pPr>
      <w:r>
        <w:rPr>
          <w:rFonts w:cs="Arial"/>
          <w:sz w:val="24"/>
          <w:szCs w:val="24"/>
        </w:rPr>
        <w:t xml:space="preserve">We understand the concerns that members with reasonable adjustments, particularly those with reasonable adjustments to complete non-telephony work, will have </w:t>
      </w:r>
      <w:proofErr w:type="gramStart"/>
      <w:r>
        <w:rPr>
          <w:rFonts w:cs="Arial"/>
          <w:sz w:val="24"/>
          <w:szCs w:val="24"/>
        </w:rPr>
        <w:t>as a result of</w:t>
      </w:r>
      <w:proofErr w:type="gramEnd"/>
      <w:r>
        <w:rPr>
          <w:rFonts w:cs="Arial"/>
          <w:sz w:val="24"/>
          <w:szCs w:val="24"/>
        </w:rPr>
        <w:t xml:space="preserve"> these changes.</w:t>
      </w:r>
    </w:p>
    <w:p w14:paraId="7E79D9C5" w14:textId="77777777" w:rsidR="00097681" w:rsidRDefault="00097681" w:rsidP="006F3A7C">
      <w:pPr>
        <w:jc w:val="both"/>
        <w:rPr>
          <w:rFonts w:cs="Arial"/>
          <w:sz w:val="24"/>
          <w:szCs w:val="24"/>
        </w:rPr>
      </w:pPr>
    </w:p>
    <w:p w14:paraId="70F0A3B1" w14:textId="6F789DB0" w:rsidR="00097681" w:rsidRDefault="00097681" w:rsidP="006F3A7C">
      <w:pPr>
        <w:jc w:val="both"/>
        <w:rPr>
          <w:rFonts w:cs="Arial"/>
          <w:sz w:val="24"/>
          <w:szCs w:val="24"/>
        </w:rPr>
      </w:pPr>
      <w:r>
        <w:rPr>
          <w:rFonts w:cs="Arial"/>
          <w:sz w:val="24"/>
          <w:szCs w:val="24"/>
        </w:rPr>
        <w:t xml:space="preserve">Your agreed reasonable adjustments must be honoured through these changes, though the nature of the work you complete may change. </w:t>
      </w:r>
    </w:p>
    <w:p w14:paraId="00D86E52" w14:textId="77777777" w:rsidR="00097681" w:rsidRDefault="00097681" w:rsidP="006F3A7C">
      <w:pPr>
        <w:jc w:val="both"/>
        <w:rPr>
          <w:rFonts w:cs="Arial"/>
          <w:sz w:val="24"/>
          <w:szCs w:val="24"/>
        </w:rPr>
      </w:pPr>
    </w:p>
    <w:p w14:paraId="2DCEF586" w14:textId="55462269" w:rsidR="00097681" w:rsidRDefault="00097681" w:rsidP="006F3A7C">
      <w:pPr>
        <w:jc w:val="both"/>
        <w:rPr>
          <w:rFonts w:cs="Arial"/>
          <w:sz w:val="24"/>
          <w:szCs w:val="24"/>
        </w:rPr>
      </w:pPr>
      <w:r>
        <w:rPr>
          <w:rFonts w:cs="Arial"/>
          <w:sz w:val="24"/>
          <w:szCs w:val="24"/>
        </w:rPr>
        <w:t>If existing reasonable adjustments are being challenged, please raise this with your local rep.</w:t>
      </w:r>
    </w:p>
    <w:p w14:paraId="1A652549" w14:textId="77777777" w:rsidR="00AB0E8E" w:rsidRDefault="00AB0E8E" w:rsidP="006F3A7C">
      <w:pPr>
        <w:jc w:val="both"/>
        <w:rPr>
          <w:rFonts w:cs="Arial"/>
          <w:sz w:val="24"/>
          <w:szCs w:val="24"/>
        </w:rPr>
      </w:pPr>
    </w:p>
    <w:p w14:paraId="4C978CC0" w14:textId="77777777" w:rsidR="001C41DA" w:rsidRDefault="001C41DA" w:rsidP="006F3A7C">
      <w:pPr>
        <w:jc w:val="both"/>
        <w:rPr>
          <w:rFonts w:cs="Arial"/>
          <w:b/>
          <w:bCs/>
          <w:sz w:val="24"/>
          <w:szCs w:val="24"/>
        </w:rPr>
      </w:pPr>
    </w:p>
    <w:p w14:paraId="76CA3FE4" w14:textId="04DA7A6E" w:rsidR="00AB0E8E" w:rsidRPr="00AB0E8E" w:rsidRDefault="00AB0E8E" w:rsidP="006F3A7C">
      <w:pPr>
        <w:jc w:val="both"/>
        <w:rPr>
          <w:rFonts w:cs="Arial"/>
          <w:b/>
          <w:bCs/>
          <w:sz w:val="24"/>
          <w:szCs w:val="24"/>
        </w:rPr>
      </w:pPr>
      <w:r>
        <w:rPr>
          <w:rFonts w:cs="Arial"/>
          <w:b/>
          <w:bCs/>
          <w:sz w:val="24"/>
          <w:szCs w:val="24"/>
        </w:rPr>
        <w:t>Lorna Kennedy</w:t>
      </w:r>
      <w:r>
        <w:rPr>
          <w:rFonts w:cs="Arial"/>
          <w:b/>
          <w:bCs/>
          <w:sz w:val="24"/>
          <w:szCs w:val="24"/>
        </w:rPr>
        <w:tab/>
      </w:r>
      <w:r>
        <w:rPr>
          <w:rFonts w:cs="Arial"/>
          <w:b/>
          <w:bCs/>
          <w:sz w:val="24"/>
          <w:szCs w:val="24"/>
        </w:rPr>
        <w:tab/>
      </w:r>
      <w:r>
        <w:rPr>
          <w:rFonts w:cs="Arial"/>
          <w:b/>
          <w:bCs/>
          <w:sz w:val="24"/>
          <w:szCs w:val="24"/>
        </w:rPr>
        <w:tab/>
        <w:t>Saul Cahill</w:t>
      </w:r>
      <w:r>
        <w:rPr>
          <w:rFonts w:cs="Arial"/>
          <w:b/>
          <w:bCs/>
          <w:sz w:val="24"/>
          <w:szCs w:val="24"/>
        </w:rPr>
        <w:tab/>
      </w:r>
      <w:r>
        <w:rPr>
          <w:rFonts w:cs="Arial"/>
          <w:b/>
          <w:bCs/>
          <w:sz w:val="24"/>
          <w:szCs w:val="24"/>
        </w:rPr>
        <w:tab/>
      </w:r>
    </w:p>
    <w:p w14:paraId="4CC63DBE" w14:textId="720581DC" w:rsidR="00097681" w:rsidRPr="00AB0E8E" w:rsidRDefault="00AB0E8E" w:rsidP="006F3A7C">
      <w:pPr>
        <w:jc w:val="both"/>
        <w:rPr>
          <w:rFonts w:cs="Arial"/>
          <w:b/>
          <w:bCs/>
          <w:sz w:val="24"/>
          <w:szCs w:val="24"/>
        </w:rPr>
      </w:pPr>
      <w:r>
        <w:rPr>
          <w:rFonts w:cs="Arial"/>
          <w:b/>
          <w:bCs/>
          <w:sz w:val="24"/>
          <w:szCs w:val="24"/>
        </w:rPr>
        <w:t>Group Assistant Secretary</w:t>
      </w:r>
      <w:r>
        <w:rPr>
          <w:rFonts w:cs="Arial"/>
          <w:b/>
          <w:bCs/>
          <w:sz w:val="24"/>
          <w:szCs w:val="24"/>
        </w:rPr>
        <w:tab/>
        <w:t>Acting Group Assistant Secretary</w:t>
      </w:r>
    </w:p>
    <w:p w14:paraId="42B50BD1" w14:textId="77777777" w:rsidR="00097681" w:rsidRPr="00097681" w:rsidRDefault="00097681" w:rsidP="006F3A7C">
      <w:pPr>
        <w:jc w:val="both"/>
        <w:rPr>
          <w:rFonts w:cs="Arial"/>
          <w:sz w:val="24"/>
          <w:szCs w:val="24"/>
        </w:rPr>
      </w:pPr>
    </w:p>
    <w:sectPr w:rsidR="00097681" w:rsidRPr="00097681">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66981C" w14:textId="77777777" w:rsidR="00097681" w:rsidRDefault="00097681" w:rsidP="00097681">
      <w:r>
        <w:separator/>
      </w:r>
    </w:p>
  </w:endnote>
  <w:endnote w:type="continuationSeparator" w:id="0">
    <w:p w14:paraId="777DAE36" w14:textId="77777777" w:rsidR="00097681" w:rsidRDefault="00097681" w:rsidP="000976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0057E0" w14:textId="649CE830" w:rsidR="00DB54B1" w:rsidRDefault="00F05BF5">
    <w:pPr>
      <w:pStyle w:val="Footer"/>
    </w:pPr>
    <w:r>
      <w:rPr>
        <w:noProof/>
      </w:rPr>
      <mc:AlternateContent>
        <mc:Choice Requires="wps">
          <w:drawing>
            <wp:anchor distT="0" distB="0" distL="0" distR="0" simplePos="0" relativeHeight="251658255" behindDoc="0" locked="0" layoutInCell="1" allowOverlap="1" wp14:anchorId="72845705" wp14:editId="414EBAB9">
              <wp:simplePos x="635" y="635"/>
              <wp:positionH relativeFrom="page">
                <wp:align>center</wp:align>
              </wp:positionH>
              <wp:positionV relativeFrom="page">
                <wp:align>bottom</wp:align>
              </wp:positionV>
              <wp:extent cx="476885" cy="376555"/>
              <wp:effectExtent l="0" t="0" r="18415" b="0"/>
              <wp:wrapNone/>
              <wp:docPr id="1654708858" name="Text Box 5"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76885" cy="376555"/>
                      </a:xfrm>
                      <a:prstGeom prst="rect">
                        <a:avLst/>
                      </a:prstGeom>
                      <a:noFill/>
                      <a:ln>
                        <a:noFill/>
                      </a:ln>
                    </wps:spPr>
                    <wps:txbx>
                      <w:txbxContent>
                        <w:p w14:paraId="103EFE21" w14:textId="5BA7ED43" w:rsidR="00F05BF5" w:rsidRPr="00F05BF5" w:rsidRDefault="00F05BF5" w:rsidP="00F05BF5">
                          <w:pPr>
                            <w:rPr>
                              <w:rFonts w:ascii="Aptos" w:eastAsia="Aptos" w:hAnsi="Aptos" w:cs="Aptos"/>
                              <w:noProof/>
                              <w:color w:val="000000"/>
                              <w:sz w:val="24"/>
                              <w:szCs w:val="24"/>
                            </w:rPr>
                          </w:pPr>
                          <w:r w:rsidRPr="00F05BF5">
                            <w:rPr>
                              <w:rFonts w:ascii="Aptos" w:eastAsia="Aptos" w:hAnsi="Aptos" w:cs="Aptos"/>
                              <w:noProof/>
                              <w:color w:val="000000"/>
                              <w:sz w:val="24"/>
                              <w:szCs w:val="24"/>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72845705" id="_x0000_t202" coordsize="21600,21600" o:spt="202" path="m,l,21600r21600,l21600,xe">
              <v:stroke joinstyle="miter"/>
              <v:path gradientshapeok="t" o:connecttype="rect"/>
            </v:shapetype>
            <v:shape id="Text Box 5" o:spid="_x0000_s1032" type="#_x0000_t202" alt="Official" style="position:absolute;left:0;text-align:left;margin-left:0;margin-top:0;width:37.55pt;height:29.65pt;z-index:251658255;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" filled="f" stroked="f">
              <v:fill o:detectmouseclick="t"/>
              <v:textbox style="mso-fit-shape-to-text:t" inset="0,0,0,15pt">
                <w:txbxContent>
                  <w:p w14:paraId="103EFE21" w14:textId="5BA7ED43" w:rsidR="00F05BF5" w:rsidRPr="00F05BF5" w:rsidRDefault="00F05BF5" w:rsidP="00F05BF5">
                    <w:pPr>
                      <w:rPr>
                        <w:rFonts w:ascii="Aptos" w:eastAsia="Aptos" w:hAnsi="Aptos" w:cs="Aptos"/>
                        <w:noProof/>
                        <w:color w:val="000000"/>
                        <w:sz w:val="24"/>
                        <w:szCs w:val="24"/>
                      </w:rPr>
                    </w:pPr>
                    <w:r w:rsidRPr="00F05BF5">
                      <w:rPr>
                        <w:rFonts w:ascii="Aptos" w:eastAsia="Aptos" w:hAnsi="Aptos" w:cs="Aptos"/>
                        <w:noProof/>
                        <w:color w:val="000000"/>
                        <w:sz w:val="24"/>
                        <w:szCs w:val="24"/>
                      </w:rPr>
                      <w:t>Official</w:t>
                    </w:r>
                  </w:p>
                </w:txbxContent>
              </v:textbox>
              <w10:wrap anchorx="page" anchory="page"/>
            </v:shape>
          </w:pict>
        </mc:Fallback>
      </mc:AlternateContent>
    </w:r>
    <w:r w:rsidR="00097681">
      <w:rPr>
        <w:noProof/>
      </w:rPr>
      <mc:AlternateContent>
        <mc:Choice Requires="wps">
          <w:drawing>
            <wp:anchor distT="0" distB="0" distL="0" distR="0" simplePos="0" relativeHeight="251658248" behindDoc="0" locked="0" layoutInCell="1" allowOverlap="1" wp14:anchorId="733BD497" wp14:editId="1DFED304">
              <wp:simplePos x="0" y="0"/>
              <wp:positionH relativeFrom="page">
                <wp:align>center</wp:align>
              </wp:positionH>
              <wp:positionV relativeFrom="page">
                <wp:align>bottom</wp:align>
              </wp:positionV>
              <wp:extent cx="476885" cy="376555"/>
              <wp:effectExtent l="0" t="0" r="0" b="0"/>
              <wp:wrapNone/>
              <wp:docPr id="1450008407"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76885" cy="376555"/>
                      </a:xfrm>
                      <a:prstGeom prst="rect">
                        <a:avLst/>
                      </a:prstGeom>
                      <a:noFill/>
                      <a:ln>
                        <a:noFill/>
                      </a:ln>
                    </wps:spPr>
                    <wps:txbx>
                      <w:txbxContent>
                        <w:p w14:paraId="318B5348" w14:textId="77777777" w:rsidR="00DB54B1" w:rsidRPr="003F47E5" w:rsidRDefault="00DB54B1" w:rsidP="003F47E5">
                          <w:pPr>
                            <w:rPr>
                              <w:rFonts w:ascii="Aptos" w:eastAsia="Aptos" w:hAnsi="Aptos" w:cs="Aptos"/>
                              <w:noProof/>
                              <w:color w:val="000000"/>
                              <w:sz w:val="24"/>
                              <w:szCs w:val="24"/>
                            </w:rPr>
                          </w:pP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type w14:anchorId="733BD497" id="_x0000_t202" coordsize="21600,21600" o:spt="202" path="m,l,21600r21600,l21600,xe">
              <v:stroke joinstyle="miter"/>
              <v:path gradientshapeok="t" o:connecttype="rect"/>
            </v:shapetype>
            <v:shape id="Text Box 9" o:spid="_x0000_s1030" type="#_x0000_t202" style="position:absolute;left:0;text-align:left;margin-left:0;margin-top:0;width:37.55pt;height:29.65pt;z-index:251660800;visibility:visible;mso-wrap-style:none;mso-width-percent:0;mso-height-percent:0;mso-wrap-distance-left:0;mso-wrap-distance-top:0;mso-wrap-distance-right:0;mso-wrap-distance-bottom:0;mso-position-horizontal:center;mso-position-horizontal-relative:page;mso-position-vertical:bottom;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" filled="f" stroked="f">
              <v:textbox style="mso-fit-shape-to-text:t" inset="0,0,0,15pt">
                <w:txbxContent>
                  <w:p w14:paraId="318B5348" w14:textId="77777777" w:rsidR="00DB54B1" w:rsidRPr="003F47E5" w:rsidRDefault="00DB54B1" w:rsidP="003F47E5">
                    <w:pPr>
                      <w:rPr>
                        <w:rFonts w:ascii="Aptos" w:eastAsia="Aptos" w:hAnsi="Aptos" w:cs="Aptos"/>
                        <w:noProof/>
                        <w:color w:val="000000"/>
                        <w:sz w:val="24"/>
                        <w:szCs w:val="24"/>
                      </w:rPr>
                    </w:pPr>
                  </w:p>
                </w:txbxContent>
              </v:textbox>
              <w10:wrap anchorx="page" anchory="page"/>
            </v:shape>
          </w:pict>
        </mc:Fallback>
      </mc:AlternateContent>
    </w:r>
    <w:r w:rsidR="00097681">
      <w:rPr>
        <w:noProof/>
      </w:rPr>
      <mc:AlternateContent>
        <mc:Choice Requires="wps">
          <w:drawing>
            <wp:anchor distT="0" distB="0" distL="0" distR="0" simplePos="0" relativeHeight="251658242" behindDoc="0" locked="0" layoutInCell="1" allowOverlap="1" wp14:anchorId="43A6E6B1" wp14:editId="7F231360">
              <wp:simplePos x="0" y="0"/>
              <wp:positionH relativeFrom="page">
                <wp:align>center</wp:align>
              </wp:positionH>
              <wp:positionV relativeFrom="page">
                <wp:align>bottom</wp:align>
              </wp:positionV>
              <wp:extent cx="436880" cy="376555"/>
              <wp:effectExtent l="0" t="0" r="0" b="0"/>
              <wp:wrapNone/>
              <wp:docPr id="118424653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6880" cy="376555"/>
                      </a:xfrm>
                      <a:prstGeom prst="rect">
                        <a:avLst/>
                      </a:prstGeom>
                      <a:noFill/>
                      <a:ln>
                        <a:noFill/>
                      </a:ln>
                    </wps:spPr>
                    <wps:txbx>
                      <w:txbxContent>
                        <w:p w14:paraId="20F4B4DC" w14:textId="77777777" w:rsidR="00DB54B1" w:rsidRPr="00664E34" w:rsidRDefault="00DB54B1" w:rsidP="00664E34">
                          <w:pPr>
                            <w:rPr>
                              <w:rFonts w:ascii="Calibri" w:eastAsia="Calibri" w:hAnsi="Calibri" w:cs="Calibri"/>
                              <w:noProof/>
                              <w:color w:val="000000"/>
                              <w:sz w:val="24"/>
                              <w:szCs w:val="24"/>
                            </w:rPr>
                          </w:pP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43A6E6B1" id="Text Box 8" o:spid="_x0000_s1031" type="#_x0000_t202" style="position:absolute;left:0;text-align:left;margin-left:0;margin-top:0;width:34.4pt;height:29.65pt;z-index:251654656;visibility:visible;mso-wrap-style:none;mso-width-percent:0;mso-height-percent:0;mso-wrap-distance-left:0;mso-wrap-distance-top:0;mso-wrap-distance-right:0;mso-wrap-distance-bottom:0;mso-position-horizontal:center;mso-position-horizontal-relative:page;mso-position-vertical:bottom;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" filled="f" stroked="f">
              <v:textbox style="mso-fit-shape-to-text:t" inset="0,0,0,15pt">
                <w:txbxContent>
                  <w:p w14:paraId="20F4B4DC" w14:textId="77777777" w:rsidR="00DB54B1" w:rsidRPr="00664E34" w:rsidRDefault="00DB54B1" w:rsidP="00664E34">
                    <w:pPr>
                      <w:rPr>
                        <w:rFonts w:ascii="Calibri" w:eastAsia="Calibri" w:hAnsi="Calibri" w:cs="Calibri"/>
                        <w:noProof/>
                        <w:color w:val="000000"/>
                        <w:sz w:val="24"/>
                        <w:szCs w:val="24"/>
                      </w:rPr>
                    </w:pP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6565D4" w14:textId="2BF3A132" w:rsidR="00DB54B1" w:rsidRPr="00DA12B5" w:rsidRDefault="00F05BF5" w:rsidP="004D3877">
    <w:pPr>
      <w:pStyle w:val="Footer"/>
      <w:tabs>
        <w:tab w:val="left" w:pos="1125"/>
      </w:tabs>
      <w:jc w:val="left"/>
      <w:rPr>
        <w:sz w:val="16"/>
        <w:szCs w:val="16"/>
      </w:rPr>
    </w:pPr>
    <w:r>
      <w:rPr>
        <w:noProof/>
      </w:rPr>
      <mc:AlternateContent>
        <mc:Choice Requires="wps">
          <w:drawing>
            <wp:anchor distT="0" distB="0" distL="0" distR="0" simplePos="0" relativeHeight="251658256" behindDoc="0" locked="0" layoutInCell="1" allowOverlap="1" wp14:anchorId="3C7BC199" wp14:editId="5361E880">
              <wp:simplePos x="914400" y="10128250"/>
              <wp:positionH relativeFrom="page">
                <wp:align>center</wp:align>
              </wp:positionH>
              <wp:positionV relativeFrom="page">
                <wp:align>bottom</wp:align>
              </wp:positionV>
              <wp:extent cx="476885" cy="376555"/>
              <wp:effectExtent l="0" t="0" r="18415" b="0"/>
              <wp:wrapNone/>
              <wp:docPr id="2067535505" name="Text Box 6"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76885" cy="376555"/>
                      </a:xfrm>
                      <a:prstGeom prst="rect">
                        <a:avLst/>
                      </a:prstGeom>
                      <a:noFill/>
                      <a:ln>
                        <a:noFill/>
                      </a:ln>
                    </wps:spPr>
                    <wps:txbx>
                      <w:txbxContent>
                        <w:p w14:paraId="089F0842" w14:textId="580C76AF" w:rsidR="00F05BF5" w:rsidRPr="00F05BF5" w:rsidRDefault="00F05BF5" w:rsidP="00F05BF5">
                          <w:pPr>
                            <w:rPr>
                              <w:rFonts w:ascii="Aptos" w:eastAsia="Aptos" w:hAnsi="Aptos" w:cs="Aptos"/>
                              <w:noProof/>
                              <w:color w:val="000000"/>
                              <w:sz w:val="24"/>
                              <w:szCs w:val="24"/>
                            </w:rPr>
                          </w:pPr>
                          <w:r w:rsidRPr="00F05BF5">
                            <w:rPr>
                              <w:rFonts w:ascii="Aptos" w:eastAsia="Aptos" w:hAnsi="Aptos" w:cs="Aptos"/>
                              <w:noProof/>
                              <w:color w:val="000000"/>
                              <w:sz w:val="24"/>
                              <w:szCs w:val="24"/>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3C7BC199" id="_x0000_t202" coordsize="21600,21600" o:spt="202" path="m,l,21600r21600,l21600,xe">
              <v:stroke joinstyle="miter"/>
              <v:path gradientshapeok="t" o:connecttype="rect"/>
            </v:shapetype>
            <v:shape id="Text Box 6" o:spid="_x0000_s1035" type="#_x0000_t202" alt="Official" style="position:absolute;margin-left:0;margin-top:0;width:37.55pt;height:29.65pt;z-index:251658256;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" filled="f" stroked="f">
              <v:fill o:detectmouseclick="t"/>
              <v:textbox style="mso-fit-shape-to-text:t" inset="0,0,0,15pt">
                <w:txbxContent>
                  <w:p w14:paraId="089F0842" w14:textId="580C76AF" w:rsidR="00F05BF5" w:rsidRPr="00F05BF5" w:rsidRDefault="00F05BF5" w:rsidP="00F05BF5">
                    <w:pPr>
                      <w:rPr>
                        <w:rFonts w:ascii="Aptos" w:eastAsia="Aptos" w:hAnsi="Aptos" w:cs="Aptos"/>
                        <w:noProof/>
                        <w:color w:val="000000"/>
                        <w:sz w:val="24"/>
                        <w:szCs w:val="24"/>
                      </w:rPr>
                    </w:pPr>
                    <w:r w:rsidRPr="00F05BF5">
                      <w:rPr>
                        <w:rFonts w:ascii="Aptos" w:eastAsia="Aptos" w:hAnsi="Aptos" w:cs="Aptos"/>
                        <w:noProof/>
                        <w:color w:val="000000"/>
                        <w:sz w:val="24"/>
                        <w:szCs w:val="24"/>
                      </w:rPr>
                      <w:t>Official</w:t>
                    </w:r>
                  </w:p>
                </w:txbxContent>
              </v:textbox>
              <w10:wrap anchorx="page" anchory="page"/>
            </v:shape>
          </w:pict>
        </mc:Fallback>
      </mc:AlternateContent>
    </w:r>
    <w:r w:rsidR="00097681">
      <w:rPr>
        <w:noProof/>
      </w:rPr>
      <mc:AlternateContent>
        <mc:Choice Requires="wps">
          <w:drawing>
            <wp:anchor distT="0" distB="0" distL="0" distR="0" simplePos="0" relativeHeight="251658243" behindDoc="0" locked="0" layoutInCell="1" allowOverlap="1" wp14:anchorId="7F8B29FF" wp14:editId="2D051C17">
              <wp:simplePos x="0" y="0"/>
              <wp:positionH relativeFrom="page">
                <wp:align>center</wp:align>
              </wp:positionH>
              <wp:positionV relativeFrom="page">
                <wp:align>bottom</wp:align>
              </wp:positionV>
              <wp:extent cx="89535" cy="376555"/>
              <wp:effectExtent l="0" t="0" r="0" b="0"/>
              <wp:wrapNone/>
              <wp:docPr id="148076530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9535" cy="376555"/>
                      </a:xfrm>
                      <a:prstGeom prst="rect">
                        <a:avLst/>
                      </a:prstGeom>
                      <a:noFill/>
                      <a:ln>
                        <a:noFill/>
                      </a:ln>
                    </wps:spPr>
                    <wps:txbx>
                      <w:txbxContent>
                        <w:p w14:paraId="08B212C8" w14:textId="77777777" w:rsidR="00DB54B1" w:rsidRPr="00664E34" w:rsidRDefault="00DB54B1" w:rsidP="00664E34">
                          <w:pPr>
                            <w:rPr>
                              <w:rFonts w:ascii="Calibri" w:eastAsia="Calibri" w:hAnsi="Calibri" w:cs="Calibri"/>
                              <w:noProof/>
                              <w:color w:val="000000"/>
                              <w:sz w:val="24"/>
                              <w:szCs w:val="24"/>
                            </w:rPr>
                          </w:pP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type w14:anchorId="7F8B29FF" id="_x0000_t202" coordsize="21600,21600" o:spt="202" path="m,l,21600r21600,l21600,xe">
              <v:stroke joinstyle="miter"/>
              <v:path gradientshapeok="t" o:connecttype="rect"/>
            </v:shapetype>
            <v:shape id="Text Box 7" o:spid="_x0000_s1032" type="#_x0000_t202" style="position:absolute;margin-left:0;margin-top:0;width:7.05pt;height:29.65pt;z-index:251655680;visibility:visible;mso-wrap-style:none;mso-width-percent:0;mso-height-percent:0;mso-wrap-distance-left:0;mso-wrap-distance-top:0;mso-wrap-distance-right:0;mso-wrap-distance-bottom:0;mso-position-horizontal:center;mso-position-horizontal-relative:page;mso-position-vertical:bottom;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" filled="f" stroked="f">
              <v:textbox style="mso-fit-shape-to-text:t" inset="0,0,0,15pt">
                <w:txbxContent>
                  <w:p w14:paraId="08B212C8" w14:textId="77777777" w:rsidR="00DB54B1" w:rsidRPr="00664E34" w:rsidRDefault="00DB54B1" w:rsidP="00664E34">
                    <w:pPr>
                      <w:rPr>
                        <w:rFonts w:ascii="Calibri" w:eastAsia="Calibri" w:hAnsi="Calibri" w:cs="Calibri"/>
                        <w:noProof/>
                        <w:color w:val="000000"/>
                        <w:sz w:val="24"/>
                        <w:szCs w:val="24"/>
                      </w:rPr>
                    </w:pPr>
                  </w:p>
                </w:txbxContent>
              </v:textbox>
              <w10:wrap anchorx="page" anchory="page"/>
            </v:shape>
          </w:pict>
        </mc:Fallback>
      </mc:AlternateContent>
    </w:r>
    <w:r w:rsidR="00DB54B1">
      <w:rPr>
        <w:sz w:val="16"/>
        <w:szCs w:val="16"/>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D49468" w14:textId="1F230FFC" w:rsidR="00DB54B1" w:rsidRDefault="00F05BF5">
    <w:pPr>
      <w:pStyle w:val="Footer"/>
    </w:pPr>
    <w:r>
      <w:rPr>
        <w:noProof/>
      </w:rPr>
      <mc:AlternateContent>
        <mc:Choice Requires="wps">
          <w:drawing>
            <wp:anchor distT="0" distB="0" distL="0" distR="0" simplePos="0" relativeHeight="251658254" behindDoc="0" locked="0" layoutInCell="1" allowOverlap="1" wp14:anchorId="1F28E887" wp14:editId="732BB218">
              <wp:simplePos x="635" y="635"/>
              <wp:positionH relativeFrom="page">
                <wp:align>center</wp:align>
              </wp:positionH>
              <wp:positionV relativeFrom="page">
                <wp:align>bottom</wp:align>
              </wp:positionV>
              <wp:extent cx="476885" cy="376555"/>
              <wp:effectExtent l="0" t="0" r="18415" b="0"/>
              <wp:wrapNone/>
              <wp:docPr id="2008024803" name="Text Box 4"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76885" cy="376555"/>
                      </a:xfrm>
                      <a:prstGeom prst="rect">
                        <a:avLst/>
                      </a:prstGeom>
                      <a:noFill/>
                      <a:ln>
                        <a:noFill/>
                      </a:ln>
                    </wps:spPr>
                    <wps:txbx>
                      <w:txbxContent>
                        <w:p w14:paraId="51CA39BC" w14:textId="5615D416" w:rsidR="00F05BF5" w:rsidRPr="00F05BF5" w:rsidRDefault="00F05BF5" w:rsidP="00F05BF5">
                          <w:pPr>
                            <w:rPr>
                              <w:rFonts w:ascii="Aptos" w:eastAsia="Aptos" w:hAnsi="Aptos" w:cs="Aptos"/>
                              <w:noProof/>
                              <w:color w:val="000000"/>
                              <w:sz w:val="24"/>
                              <w:szCs w:val="24"/>
                            </w:rPr>
                          </w:pPr>
                          <w:r w:rsidRPr="00F05BF5">
                            <w:rPr>
                              <w:rFonts w:ascii="Aptos" w:eastAsia="Aptos" w:hAnsi="Aptos" w:cs="Aptos"/>
                              <w:noProof/>
                              <w:color w:val="000000"/>
                              <w:sz w:val="24"/>
                              <w:szCs w:val="24"/>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1F28E887" id="_x0000_t202" coordsize="21600,21600" o:spt="202" path="m,l,21600r21600,l21600,xe">
              <v:stroke joinstyle="miter"/>
              <v:path gradientshapeok="t" o:connecttype="rect"/>
            </v:shapetype>
            <v:shape id="Text Box 4" o:spid="_x0000_s1040" type="#_x0000_t202" alt="Official" style="position:absolute;left:0;text-align:left;margin-left:0;margin-top:0;width:37.55pt;height:29.65pt;z-index:25165825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" filled="f" stroked="f">
              <v:fill o:detectmouseclick="t"/>
              <v:textbox style="mso-fit-shape-to-text:t" inset="0,0,0,15pt">
                <w:txbxContent>
                  <w:p w14:paraId="51CA39BC" w14:textId="5615D416" w:rsidR="00F05BF5" w:rsidRPr="00F05BF5" w:rsidRDefault="00F05BF5" w:rsidP="00F05BF5">
                    <w:pPr>
                      <w:rPr>
                        <w:rFonts w:ascii="Aptos" w:eastAsia="Aptos" w:hAnsi="Aptos" w:cs="Aptos"/>
                        <w:noProof/>
                        <w:color w:val="000000"/>
                        <w:sz w:val="24"/>
                        <w:szCs w:val="24"/>
                      </w:rPr>
                    </w:pPr>
                    <w:r w:rsidRPr="00F05BF5">
                      <w:rPr>
                        <w:rFonts w:ascii="Aptos" w:eastAsia="Aptos" w:hAnsi="Aptos" w:cs="Aptos"/>
                        <w:noProof/>
                        <w:color w:val="000000"/>
                        <w:sz w:val="24"/>
                        <w:szCs w:val="24"/>
                      </w:rPr>
                      <w:t>Official</w:t>
                    </w:r>
                  </w:p>
                </w:txbxContent>
              </v:textbox>
              <w10:wrap anchorx="page" anchory="page"/>
            </v:shape>
          </w:pict>
        </mc:Fallback>
      </mc:AlternateContent>
    </w:r>
    <w:r w:rsidR="00097681">
      <w:rPr>
        <w:noProof/>
      </w:rPr>
      <mc:AlternateContent>
        <mc:Choice Requires="wps">
          <w:drawing>
            <wp:anchor distT="0" distB="0" distL="0" distR="0" simplePos="0" relativeHeight="251658250" behindDoc="0" locked="0" layoutInCell="1" allowOverlap="1" wp14:anchorId="240F675B" wp14:editId="5064A04E">
              <wp:simplePos x="0" y="0"/>
              <wp:positionH relativeFrom="page">
                <wp:align>center</wp:align>
              </wp:positionH>
              <wp:positionV relativeFrom="page">
                <wp:align>bottom</wp:align>
              </wp:positionV>
              <wp:extent cx="476885" cy="376555"/>
              <wp:effectExtent l="0" t="0" r="0" b="0"/>
              <wp:wrapNone/>
              <wp:docPr id="12679643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76885" cy="376555"/>
                      </a:xfrm>
                      <a:prstGeom prst="rect">
                        <a:avLst/>
                      </a:prstGeom>
                      <a:noFill/>
                      <a:ln>
                        <a:noFill/>
                      </a:ln>
                    </wps:spPr>
                    <wps:txbx>
                      <w:txbxContent>
                        <w:p w14:paraId="419C5CC0" w14:textId="77777777" w:rsidR="00DB54B1" w:rsidRPr="003F47E5" w:rsidRDefault="00DB54B1" w:rsidP="003F47E5">
                          <w:pPr>
                            <w:rPr>
                              <w:rFonts w:ascii="Aptos" w:eastAsia="Aptos" w:hAnsi="Aptos" w:cs="Aptos"/>
                              <w:noProof/>
                              <w:color w:val="000000"/>
                              <w:sz w:val="24"/>
                              <w:szCs w:val="24"/>
                            </w:rPr>
                          </w:pP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type w14:anchorId="240F675B" id="_x0000_t202" coordsize="21600,21600" o:spt="202" path="m,l,21600r21600,l21600,xe">
              <v:stroke joinstyle="miter"/>
              <v:path gradientshapeok="t" o:connecttype="rect"/>
            </v:shapetype>
            <v:shape id="Text Box 4" o:spid="_x0000_s1035" type="#_x0000_t202" style="position:absolute;left:0;text-align:left;margin-left:0;margin-top:0;width:37.55pt;height:29.65pt;z-index:251662848;visibility:visible;mso-wrap-style:none;mso-width-percent:0;mso-height-percent:0;mso-wrap-distance-left:0;mso-wrap-distance-top:0;mso-wrap-distance-right:0;mso-wrap-distance-bottom:0;mso-position-horizontal:center;mso-position-horizontal-relative:page;mso-position-vertical:bottom;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" filled="f" stroked="f">
              <v:textbox style="mso-fit-shape-to-text:t" inset="0,0,0,15pt">
                <w:txbxContent>
                  <w:p w14:paraId="419C5CC0" w14:textId="77777777" w:rsidR="00DB54B1" w:rsidRPr="003F47E5" w:rsidRDefault="00DB54B1" w:rsidP="003F47E5">
                    <w:pPr>
                      <w:rPr>
                        <w:rFonts w:ascii="Aptos" w:eastAsia="Aptos" w:hAnsi="Aptos" w:cs="Aptos"/>
                        <w:noProof/>
                        <w:color w:val="000000"/>
                        <w:sz w:val="24"/>
                        <w:szCs w:val="24"/>
                      </w:rPr>
                    </w:pPr>
                  </w:p>
                </w:txbxContent>
              </v:textbox>
              <w10:wrap anchorx="page" anchory="page"/>
            </v:shape>
          </w:pict>
        </mc:Fallback>
      </mc:AlternateContent>
    </w:r>
    <w:r w:rsidR="00097681">
      <w:rPr>
        <w:noProof/>
      </w:rPr>
      <mc:AlternateContent>
        <mc:Choice Requires="wps">
          <w:drawing>
            <wp:anchor distT="0" distB="0" distL="0" distR="0" simplePos="0" relativeHeight="251658245" behindDoc="0" locked="0" layoutInCell="1" allowOverlap="1" wp14:anchorId="091B42A9" wp14:editId="6990FC1C">
              <wp:simplePos x="0" y="0"/>
              <wp:positionH relativeFrom="page">
                <wp:align>center</wp:align>
              </wp:positionH>
              <wp:positionV relativeFrom="page">
                <wp:align>bottom</wp:align>
              </wp:positionV>
              <wp:extent cx="436880" cy="376555"/>
              <wp:effectExtent l="0" t="0" r="0" b="0"/>
              <wp:wrapNone/>
              <wp:docPr id="133932288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6880" cy="376555"/>
                      </a:xfrm>
                      <a:prstGeom prst="rect">
                        <a:avLst/>
                      </a:prstGeom>
                      <a:noFill/>
                      <a:ln>
                        <a:noFill/>
                      </a:ln>
                    </wps:spPr>
                    <wps:txbx>
                      <w:txbxContent>
                        <w:p w14:paraId="3D280190" w14:textId="77777777" w:rsidR="00DB54B1" w:rsidRPr="00664E34" w:rsidRDefault="00DB54B1" w:rsidP="00664E34">
                          <w:pPr>
                            <w:rPr>
                              <w:rFonts w:ascii="Calibri" w:eastAsia="Calibri" w:hAnsi="Calibri" w:cs="Calibri"/>
                              <w:noProof/>
                              <w:color w:val="000000"/>
                              <w:sz w:val="24"/>
                              <w:szCs w:val="24"/>
                            </w:rPr>
                          </w:pP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091B42A9" id="Text Box 3" o:spid="_x0000_s1036" type="#_x0000_t202" style="position:absolute;left:0;text-align:left;margin-left:0;margin-top:0;width:34.4pt;height:29.65pt;z-index:251657728;visibility:visible;mso-wrap-style:none;mso-width-percent:0;mso-height-percent:0;mso-wrap-distance-left:0;mso-wrap-distance-top:0;mso-wrap-distance-right:0;mso-wrap-distance-bottom:0;mso-position-horizontal:center;mso-position-horizontal-relative:page;mso-position-vertical:bottom;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" filled="f" stroked="f">
              <v:textbox style="mso-fit-shape-to-text:t" inset="0,0,0,15pt">
                <w:txbxContent>
                  <w:p w14:paraId="3D280190" w14:textId="77777777" w:rsidR="00DB54B1" w:rsidRPr="00664E34" w:rsidRDefault="00DB54B1" w:rsidP="00664E34">
                    <w:pPr>
                      <w:rPr>
                        <w:rFonts w:ascii="Calibri" w:eastAsia="Calibri" w:hAnsi="Calibri" w:cs="Calibri"/>
                        <w:noProof/>
                        <w:color w:val="000000"/>
                        <w:sz w:val="24"/>
                        <w:szCs w:val="24"/>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CFA9AB" w14:textId="77777777" w:rsidR="00097681" w:rsidRDefault="00097681" w:rsidP="00097681">
      <w:r>
        <w:separator/>
      </w:r>
    </w:p>
  </w:footnote>
  <w:footnote w:type="continuationSeparator" w:id="0">
    <w:p w14:paraId="1AB212E7" w14:textId="77777777" w:rsidR="00097681" w:rsidRDefault="00097681" w:rsidP="000976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7C2E7B" w14:textId="5A08C337" w:rsidR="00DB54B1" w:rsidRDefault="00F05BF5">
    <w:pPr>
      <w:pStyle w:val="Header"/>
    </w:pPr>
    <w:r>
      <w:rPr>
        <w:noProof/>
      </w:rPr>
      <mc:AlternateContent>
        <mc:Choice Requires="wps">
          <w:drawing>
            <wp:anchor distT="0" distB="0" distL="0" distR="0" simplePos="0" relativeHeight="251658252" behindDoc="0" locked="0" layoutInCell="1" allowOverlap="1" wp14:anchorId="1D35F8F0" wp14:editId="0E94B9B1">
              <wp:simplePos x="635" y="635"/>
              <wp:positionH relativeFrom="page">
                <wp:align>center</wp:align>
              </wp:positionH>
              <wp:positionV relativeFrom="page">
                <wp:align>top</wp:align>
              </wp:positionV>
              <wp:extent cx="476885" cy="376555"/>
              <wp:effectExtent l="0" t="0" r="18415" b="4445"/>
              <wp:wrapNone/>
              <wp:docPr id="1210810160" name="Text Box 2"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76885" cy="376555"/>
                      </a:xfrm>
                      <a:prstGeom prst="rect">
                        <a:avLst/>
                      </a:prstGeom>
                      <a:noFill/>
                      <a:ln>
                        <a:noFill/>
                      </a:ln>
                    </wps:spPr>
                    <wps:txbx>
                      <w:txbxContent>
                        <w:p w14:paraId="5F388A58" w14:textId="172047FC" w:rsidR="00F05BF5" w:rsidRPr="00F05BF5" w:rsidRDefault="00F05BF5" w:rsidP="00F05BF5">
                          <w:pPr>
                            <w:rPr>
                              <w:rFonts w:ascii="Aptos" w:eastAsia="Aptos" w:hAnsi="Aptos" w:cs="Aptos"/>
                              <w:noProof/>
                              <w:color w:val="000000"/>
                              <w:sz w:val="24"/>
                              <w:szCs w:val="24"/>
                            </w:rPr>
                          </w:pPr>
                          <w:r w:rsidRPr="00F05BF5">
                            <w:rPr>
                              <w:rFonts w:ascii="Aptos" w:eastAsia="Aptos" w:hAnsi="Aptos" w:cs="Aptos"/>
                              <w:noProof/>
                              <w:color w:val="00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1D35F8F0" id="_x0000_t202" coordsize="21600,21600" o:spt="202" path="m,l,21600r21600,l21600,xe">
              <v:stroke joinstyle="miter"/>
              <v:path gradientshapeok="t" o:connecttype="rect"/>
            </v:shapetype>
            <v:shape id="Text Box 2" o:spid="_x0000_s1026" type="#_x0000_t202" alt="Official" style="position:absolute;margin-left:0;margin-top:0;width:37.55pt;height:29.65pt;z-index:251658252;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" filled="f" stroked="f">
              <v:fill o:detectmouseclick="t"/>
              <v:textbox style="mso-fit-shape-to-text:t" inset="0,15pt,0,0">
                <w:txbxContent>
                  <w:p w14:paraId="5F388A58" w14:textId="172047FC" w:rsidR="00F05BF5" w:rsidRPr="00F05BF5" w:rsidRDefault="00F05BF5" w:rsidP="00F05BF5">
                    <w:pPr>
                      <w:rPr>
                        <w:rFonts w:ascii="Aptos" w:eastAsia="Aptos" w:hAnsi="Aptos" w:cs="Aptos"/>
                        <w:noProof/>
                        <w:color w:val="000000"/>
                        <w:sz w:val="24"/>
                        <w:szCs w:val="24"/>
                      </w:rPr>
                    </w:pPr>
                    <w:r w:rsidRPr="00F05BF5">
                      <w:rPr>
                        <w:rFonts w:ascii="Aptos" w:eastAsia="Aptos" w:hAnsi="Aptos" w:cs="Aptos"/>
                        <w:noProof/>
                        <w:color w:val="000000"/>
                        <w:sz w:val="24"/>
                        <w:szCs w:val="24"/>
                      </w:rPr>
                      <w:t>Official</w:t>
                    </w:r>
                  </w:p>
                </w:txbxContent>
              </v:textbox>
              <w10:wrap anchorx="page" anchory="page"/>
            </v:shape>
          </w:pict>
        </mc:Fallback>
      </mc:AlternateContent>
    </w:r>
    <w:r w:rsidR="00097681">
      <w:rPr>
        <w:noProof/>
      </w:rPr>
      <mc:AlternateContent>
        <mc:Choice Requires="wps">
          <w:drawing>
            <wp:anchor distT="0" distB="0" distL="0" distR="0" simplePos="0" relativeHeight="251658246" behindDoc="0" locked="0" layoutInCell="1" allowOverlap="1" wp14:anchorId="4567F392" wp14:editId="49E69AF0">
              <wp:simplePos x="0" y="0"/>
              <wp:positionH relativeFrom="page">
                <wp:align>center</wp:align>
              </wp:positionH>
              <wp:positionV relativeFrom="page">
                <wp:align>top</wp:align>
              </wp:positionV>
              <wp:extent cx="476885" cy="376555"/>
              <wp:effectExtent l="0" t="0" r="0" b="0"/>
              <wp:wrapNone/>
              <wp:docPr id="229590894"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76885" cy="376555"/>
                      </a:xfrm>
                      <a:prstGeom prst="rect">
                        <a:avLst/>
                      </a:prstGeom>
                      <a:noFill/>
                      <a:ln>
                        <a:noFill/>
                      </a:ln>
                    </wps:spPr>
                    <wps:txbx>
                      <w:txbxContent>
                        <w:p w14:paraId="3F378A2B" w14:textId="77777777" w:rsidR="00DB54B1" w:rsidRPr="003F47E5" w:rsidRDefault="00DB54B1" w:rsidP="003F47E5">
                          <w:pPr>
                            <w:rPr>
                              <w:rFonts w:ascii="Aptos" w:eastAsia="Aptos" w:hAnsi="Aptos" w:cs="Aptos"/>
                              <w:noProof/>
                              <w:color w:val="000000"/>
                              <w:sz w:val="24"/>
                              <w:szCs w:val="24"/>
                            </w:rPr>
                          </w:pPr>
                          <w:r w:rsidRPr="003F47E5">
                            <w:rPr>
                              <w:rFonts w:ascii="Aptos" w:eastAsia="Aptos" w:hAnsi="Aptos" w:cs="Aptos"/>
                              <w:noProof/>
                              <w:color w:val="00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type w14:anchorId="4567F392" id="_x0000_t202" coordsize="21600,21600" o:spt="202" path="m,l,21600r21600,l21600,xe">
              <v:stroke joinstyle="miter"/>
              <v:path gradientshapeok="t" o:connecttype="rect"/>
            </v:shapetype>
            <v:shape id="Text Box 13" o:spid="_x0000_s1026" type="#_x0000_t202" style="position:absolute;margin-left:0;margin-top:0;width:37.55pt;height:29.65pt;z-index:251658752;visibility:visible;mso-wrap-style:none;mso-width-percent:0;mso-height-percent:0;mso-wrap-distance-left:0;mso-wrap-distance-top:0;mso-wrap-distance-right:0;mso-wrap-distance-bottom:0;mso-position-horizontal:center;mso-position-horizontal-relative:page;mso-position-vertical:top;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" filled="f" stroked="f">
              <v:textbox style="mso-fit-shape-to-text:t" inset="0,15pt,0,0">
                <w:txbxContent>
                  <w:p w14:paraId="3F378A2B" w14:textId="77777777" w:rsidR="00DB54B1" w:rsidRPr="003F47E5" w:rsidRDefault="00DB54B1" w:rsidP="003F47E5">
                    <w:pPr>
                      <w:rPr>
                        <w:rFonts w:ascii="Aptos" w:eastAsia="Aptos" w:hAnsi="Aptos" w:cs="Aptos"/>
                        <w:noProof/>
                        <w:color w:val="000000"/>
                        <w:sz w:val="24"/>
                        <w:szCs w:val="24"/>
                      </w:rPr>
                    </w:pPr>
                    <w:r w:rsidRPr="003F47E5">
                      <w:rPr>
                        <w:rFonts w:ascii="Aptos" w:eastAsia="Aptos" w:hAnsi="Aptos" w:cs="Aptos"/>
                        <w:noProof/>
                        <w:color w:val="000000"/>
                        <w:sz w:val="24"/>
                        <w:szCs w:val="24"/>
                      </w:rPr>
                      <w:t>Official</w:t>
                    </w:r>
                  </w:p>
                </w:txbxContent>
              </v:textbox>
              <w10:wrap anchorx="page" anchory="page"/>
            </v:shape>
          </w:pict>
        </mc:Fallback>
      </mc:AlternateContent>
    </w:r>
    <w:r w:rsidR="00097681">
      <w:rPr>
        <w:noProof/>
      </w:rPr>
      <mc:AlternateContent>
        <mc:Choice Requires="wps">
          <w:drawing>
            <wp:anchor distT="0" distB="0" distL="0" distR="0" simplePos="0" relativeHeight="251658240" behindDoc="0" locked="0" layoutInCell="1" allowOverlap="1" wp14:anchorId="6FE03A10" wp14:editId="1402166D">
              <wp:simplePos x="0" y="0"/>
              <wp:positionH relativeFrom="page">
                <wp:align>center</wp:align>
              </wp:positionH>
              <wp:positionV relativeFrom="page">
                <wp:align>top</wp:align>
              </wp:positionV>
              <wp:extent cx="436880" cy="376555"/>
              <wp:effectExtent l="0" t="0" r="0" b="0"/>
              <wp:wrapNone/>
              <wp:docPr id="1746890180"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6880" cy="376555"/>
                      </a:xfrm>
                      <a:prstGeom prst="rect">
                        <a:avLst/>
                      </a:prstGeom>
                      <a:noFill/>
                      <a:ln>
                        <a:noFill/>
                      </a:ln>
                    </wps:spPr>
                    <wps:txbx>
                      <w:txbxContent>
                        <w:p w14:paraId="66D74403" w14:textId="77777777" w:rsidR="00DB54B1" w:rsidRPr="00664E34" w:rsidRDefault="00DB54B1" w:rsidP="00664E34">
                          <w:pPr>
                            <w:rPr>
                              <w:rFonts w:ascii="Calibri" w:eastAsia="Calibri" w:hAnsi="Calibri" w:cs="Calibri"/>
                              <w:noProof/>
                              <w:color w:val="000000"/>
                              <w:sz w:val="24"/>
                              <w:szCs w:val="24"/>
                            </w:rPr>
                          </w:pPr>
                          <w:r w:rsidRPr="00664E34">
                            <w:rPr>
                              <w:rFonts w:ascii="Calibri" w:eastAsia="Calibri" w:hAnsi="Calibri" w:cs="Calibri"/>
                              <w:noProof/>
                              <w:color w:val="00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6FE03A10" id="Text Box 12" o:spid="_x0000_s1027" type="#_x0000_t202" style="position:absolute;margin-left:0;margin-top:0;width:34.4pt;height:29.65pt;z-index:251652608;visibility:visible;mso-wrap-style:none;mso-width-percent:0;mso-height-percent:0;mso-wrap-distance-left:0;mso-wrap-distance-top:0;mso-wrap-distance-right:0;mso-wrap-distance-bottom:0;mso-position-horizontal:center;mso-position-horizontal-relative:page;mso-position-vertical:top;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" filled="f" stroked="f">
              <v:textbox style="mso-fit-shape-to-text:t" inset="0,15pt,0,0">
                <w:txbxContent>
                  <w:p w14:paraId="66D74403" w14:textId="77777777" w:rsidR="00DB54B1" w:rsidRPr="00664E34" w:rsidRDefault="00DB54B1" w:rsidP="00664E34">
                    <w:pPr>
                      <w:rPr>
                        <w:rFonts w:ascii="Calibri" w:eastAsia="Calibri" w:hAnsi="Calibri" w:cs="Calibri"/>
                        <w:noProof/>
                        <w:color w:val="000000"/>
                        <w:sz w:val="24"/>
                        <w:szCs w:val="24"/>
                      </w:rPr>
                    </w:pPr>
                    <w:r w:rsidRPr="00664E34">
                      <w:rPr>
                        <w:rFonts w:ascii="Calibri" w:eastAsia="Calibri" w:hAnsi="Calibri" w:cs="Calibri"/>
                        <w:noProof/>
                        <w:color w:val="000000"/>
                        <w:sz w:val="24"/>
                        <w:szCs w:val="24"/>
                      </w:rPr>
                      <w:t>Official</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D9814F" w14:textId="0F325160" w:rsidR="00DB54B1" w:rsidRDefault="00F05BF5">
    <w:pPr>
      <w:pStyle w:val="Header"/>
    </w:pPr>
    <w:r>
      <w:rPr>
        <w:noProof/>
      </w:rPr>
      <mc:AlternateContent>
        <mc:Choice Requires="wps">
          <w:drawing>
            <wp:anchor distT="0" distB="0" distL="0" distR="0" simplePos="0" relativeHeight="251658253" behindDoc="0" locked="0" layoutInCell="1" allowOverlap="1" wp14:anchorId="186893FD" wp14:editId="3136751D">
              <wp:simplePos x="914400" y="450850"/>
              <wp:positionH relativeFrom="page">
                <wp:align>center</wp:align>
              </wp:positionH>
              <wp:positionV relativeFrom="page">
                <wp:align>top</wp:align>
              </wp:positionV>
              <wp:extent cx="476885" cy="376555"/>
              <wp:effectExtent l="0" t="0" r="18415" b="4445"/>
              <wp:wrapNone/>
              <wp:docPr id="1658878041" name="Text Box 3"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76885" cy="376555"/>
                      </a:xfrm>
                      <a:prstGeom prst="rect">
                        <a:avLst/>
                      </a:prstGeom>
                      <a:noFill/>
                      <a:ln>
                        <a:noFill/>
                      </a:ln>
                    </wps:spPr>
                    <wps:txbx>
                      <w:txbxContent>
                        <w:p w14:paraId="4E31A972" w14:textId="623E64F6" w:rsidR="00F05BF5" w:rsidRPr="00F05BF5" w:rsidRDefault="00F05BF5" w:rsidP="00F05BF5">
                          <w:pPr>
                            <w:rPr>
                              <w:rFonts w:ascii="Aptos" w:eastAsia="Aptos" w:hAnsi="Aptos" w:cs="Aptos"/>
                              <w:noProof/>
                              <w:color w:val="000000"/>
                              <w:sz w:val="24"/>
                              <w:szCs w:val="24"/>
                            </w:rPr>
                          </w:pPr>
                          <w:r w:rsidRPr="00F05BF5">
                            <w:rPr>
                              <w:rFonts w:ascii="Aptos" w:eastAsia="Aptos" w:hAnsi="Aptos" w:cs="Aptos"/>
                              <w:noProof/>
                              <w:color w:val="00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186893FD" id="_x0000_t202" coordsize="21600,21600" o:spt="202" path="m,l,21600r21600,l21600,xe">
              <v:stroke joinstyle="miter"/>
              <v:path gradientshapeok="t" o:connecttype="rect"/>
            </v:shapetype>
            <v:shape id="Text Box 3" o:spid="_x0000_s1029" type="#_x0000_t202" alt="Official" style="position:absolute;margin-left:0;margin-top:0;width:37.55pt;height:29.65pt;z-index:251658253;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" filled="f" stroked="f">
              <v:fill o:detectmouseclick="t"/>
              <v:textbox style="mso-fit-shape-to-text:t" inset="0,15pt,0,0">
                <w:txbxContent>
                  <w:p w14:paraId="4E31A972" w14:textId="623E64F6" w:rsidR="00F05BF5" w:rsidRPr="00F05BF5" w:rsidRDefault="00F05BF5" w:rsidP="00F05BF5">
                    <w:pPr>
                      <w:rPr>
                        <w:rFonts w:ascii="Aptos" w:eastAsia="Aptos" w:hAnsi="Aptos" w:cs="Aptos"/>
                        <w:noProof/>
                        <w:color w:val="000000"/>
                        <w:sz w:val="24"/>
                        <w:szCs w:val="24"/>
                      </w:rPr>
                    </w:pPr>
                    <w:r w:rsidRPr="00F05BF5">
                      <w:rPr>
                        <w:rFonts w:ascii="Aptos" w:eastAsia="Aptos" w:hAnsi="Aptos" w:cs="Aptos"/>
                        <w:noProof/>
                        <w:color w:val="000000"/>
                        <w:sz w:val="24"/>
                        <w:szCs w:val="24"/>
                      </w:rPr>
                      <w:t>Official</w:t>
                    </w:r>
                  </w:p>
                </w:txbxContent>
              </v:textbox>
              <w10:wrap anchorx="page" anchory="page"/>
            </v:shape>
          </w:pict>
        </mc:Fallback>
      </mc:AlternateContent>
    </w:r>
    <w:r w:rsidR="00097681">
      <w:rPr>
        <w:noProof/>
      </w:rPr>
      <mc:AlternateContent>
        <mc:Choice Requires="wps">
          <w:drawing>
            <wp:anchor distT="0" distB="0" distL="0" distR="0" simplePos="0" relativeHeight="251658247" behindDoc="0" locked="0" layoutInCell="1" allowOverlap="1" wp14:anchorId="16B977AE" wp14:editId="12E85311">
              <wp:simplePos x="0" y="0"/>
              <wp:positionH relativeFrom="page">
                <wp:align>center</wp:align>
              </wp:positionH>
              <wp:positionV relativeFrom="page">
                <wp:align>top</wp:align>
              </wp:positionV>
              <wp:extent cx="476885" cy="376555"/>
              <wp:effectExtent l="0" t="0" r="0" b="0"/>
              <wp:wrapNone/>
              <wp:docPr id="1393171469"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76885" cy="376555"/>
                      </a:xfrm>
                      <a:prstGeom prst="rect">
                        <a:avLst/>
                      </a:prstGeom>
                      <a:noFill/>
                      <a:ln>
                        <a:noFill/>
                      </a:ln>
                    </wps:spPr>
                    <wps:txbx>
                      <w:txbxContent>
                        <w:p w14:paraId="6BD0D194" w14:textId="77777777" w:rsidR="00DB54B1" w:rsidRPr="003F47E5" w:rsidRDefault="00DB54B1" w:rsidP="003F47E5">
                          <w:pPr>
                            <w:rPr>
                              <w:rFonts w:ascii="Aptos" w:eastAsia="Aptos" w:hAnsi="Aptos" w:cs="Aptos"/>
                              <w:noProof/>
                              <w:color w:val="000000"/>
                              <w:sz w:val="24"/>
                              <w:szCs w:val="24"/>
                            </w:rPr>
                          </w:pPr>
                          <w:r w:rsidRPr="003F47E5">
                            <w:rPr>
                              <w:rFonts w:ascii="Aptos" w:eastAsia="Aptos" w:hAnsi="Aptos" w:cs="Aptos"/>
                              <w:noProof/>
                              <w:color w:val="00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type w14:anchorId="16B977AE" id="_x0000_t202" coordsize="21600,21600" o:spt="202" path="m,l,21600r21600,l21600,xe">
              <v:stroke joinstyle="miter"/>
              <v:path gradientshapeok="t" o:connecttype="rect"/>
            </v:shapetype>
            <v:shape id="Text Box 11" o:spid="_x0000_s1028" type="#_x0000_t202" style="position:absolute;margin-left:0;margin-top:0;width:37.55pt;height:29.65pt;z-index:251659776;visibility:visible;mso-wrap-style:none;mso-width-percent:0;mso-height-percent:0;mso-wrap-distance-left:0;mso-wrap-distance-top:0;mso-wrap-distance-right:0;mso-wrap-distance-bottom:0;mso-position-horizontal:center;mso-position-horizontal-relative:page;mso-position-vertical:top;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" filled="f" stroked="f">
              <v:textbox style="mso-fit-shape-to-text:t" inset="0,15pt,0,0">
                <w:txbxContent>
                  <w:p w14:paraId="6BD0D194" w14:textId="77777777" w:rsidR="00DB54B1" w:rsidRPr="003F47E5" w:rsidRDefault="00DB54B1" w:rsidP="003F47E5">
                    <w:pPr>
                      <w:rPr>
                        <w:rFonts w:ascii="Aptos" w:eastAsia="Aptos" w:hAnsi="Aptos" w:cs="Aptos"/>
                        <w:noProof/>
                        <w:color w:val="000000"/>
                        <w:sz w:val="24"/>
                        <w:szCs w:val="24"/>
                      </w:rPr>
                    </w:pPr>
                    <w:r w:rsidRPr="003F47E5">
                      <w:rPr>
                        <w:rFonts w:ascii="Aptos" w:eastAsia="Aptos" w:hAnsi="Aptos" w:cs="Aptos"/>
                        <w:noProof/>
                        <w:color w:val="000000"/>
                        <w:sz w:val="24"/>
                        <w:szCs w:val="24"/>
                      </w:rPr>
                      <w:t>Official</w:t>
                    </w:r>
                  </w:p>
                </w:txbxContent>
              </v:textbox>
              <w10:wrap anchorx="page" anchory="page"/>
            </v:shape>
          </w:pict>
        </mc:Fallback>
      </mc:AlternateContent>
    </w:r>
    <w:r w:rsidR="00097681">
      <w:rPr>
        <w:noProof/>
      </w:rPr>
      <mc:AlternateContent>
        <mc:Choice Requires="wps">
          <w:drawing>
            <wp:anchor distT="0" distB="0" distL="0" distR="0" simplePos="0" relativeHeight="251658241" behindDoc="0" locked="0" layoutInCell="1" allowOverlap="1" wp14:anchorId="5651A494" wp14:editId="4CF1420B">
              <wp:simplePos x="0" y="0"/>
              <wp:positionH relativeFrom="page">
                <wp:align>center</wp:align>
              </wp:positionH>
              <wp:positionV relativeFrom="page">
                <wp:align>top</wp:align>
              </wp:positionV>
              <wp:extent cx="89535" cy="376555"/>
              <wp:effectExtent l="0" t="0" r="0" b="0"/>
              <wp:wrapNone/>
              <wp:docPr id="110196682"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9535" cy="376555"/>
                      </a:xfrm>
                      <a:prstGeom prst="rect">
                        <a:avLst/>
                      </a:prstGeom>
                      <a:noFill/>
                      <a:ln>
                        <a:noFill/>
                      </a:ln>
                    </wps:spPr>
                    <wps:txbx>
                      <w:txbxContent>
                        <w:p w14:paraId="6FA09125" w14:textId="77777777" w:rsidR="00DB54B1" w:rsidRPr="00664E34" w:rsidRDefault="00DB54B1" w:rsidP="00664E34">
                          <w:pPr>
                            <w:rPr>
                              <w:rFonts w:ascii="Calibri" w:eastAsia="Calibri" w:hAnsi="Calibri" w:cs="Calibri"/>
                              <w:noProof/>
                              <w:color w:val="000000"/>
                              <w:sz w:val="24"/>
                              <w:szCs w:val="24"/>
                            </w:rPr>
                          </w:pP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5651A494" id="Text Box 10" o:spid="_x0000_s1029" type="#_x0000_t202" style="position:absolute;margin-left:0;margin-top:0;width:7.05pt;height:29.65pt;z-index:251653632;visibility:visible;mso-wrap-style:none;mso-width-percent:0;mso-height-percent:0;mso-wrap-distance-left:0;mso-wrap-distance-top:0;mso-wrap-distance-right:0;mso-wrap-distance-bottom:0;mso-position-horizontal:center;mso-position-horizontal-relative:page;mso-position-vertical:top;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" filled="f" stroked="f">
              <v:textbox style="mso-fit-shape-to-text:t" inset="0,15pt,0,0">
                <w:txbxContent>
                  <w:p w14:paraId="6FA09125" w14:textId="77777777" w:rsidR="00DB54B1" w:rsidRPr="00664E34" w:rsidRDefault="00DB54B1" w:rsidP="00664E34">
                    <w:pPr>
                      <w:rPr>
                        <w:rFonts w:ascii="Calibri" w:eastAsia="Calibri" w:hAnsi="Calibri" w:cs="Calibri"/>
                        <w:noProof/>
                        <w:color w:val="000000"/>
                        <w:sz w:val="24"/>
                        <w:szCs w:val="24"/>
                      </w:rPr>
                    </w:pP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D6875D" w14:textId="3A89E160" w:rsidR="00DB54B1" w:rsidRDefault="00F05BF5">
    <w:pPr>
      <w:pStyle w:val="Header"/>
    </w:pPr>
    <w:r>
      <w:rPr>
        <w:noProof/>
      </w:rPr>
      <mc:AlternateContent>
        <mc:Choice Requires="wps">
          <w:drawing>
            <wp:anchor distT="0" distB="0" distL="0" distR="0" simplePos="0" relativeHeight="251658251" behindDoc="0" locked="0" layoutInCell="1" allowOverlap="1" wp14:anchorId="5697EF86" wp14:editId="6562230F">
              <wp:simplePos x="635" y="635"/>
              <wp:positionH relativeFrom="page">
                <wp:align>center</wp:align>
              </wp:positionH>
              <wp:positionV relativeFrom="page">
                <wp:align>top</wp:align>
              </wp:positionV>
              <wp:extent cx="476885" cy="376555"/>
              <wp:effectExtent l="0" t="0" r="18415" b="4445"/>
              <wp:wrapNone/>
              <wp:docPr id="788407876" name="Text Box 1"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76885" cy="376555"/>
                      </a:xfrm>
                      <a:prstGeom prst="rect">
                        <a:avLst/>
                      </a:prstGeom>
                      <a:noFill/>
                      <a:ln>
                        <a:noFill/>
                      </a:ln>
                    </wps:spPr>
                    <wps:txbx>
                      <w:txbxContent>
                        <w:p w14:paraId="67867899" w14:textId="2CCD63EB" w:rsidR="00F05BF5" w:rsidRPr="00F05BF5" w:rsidRDefault="00F05BF5" w:rsidP="00F05BF5">
                          <w:pPr>
                            <w:rPr>
                              <w:rFonts w:ascii="Aptos" w:eastAsia="Aptos" w:hAnsi="Aptos" w:cs="Aptos"/>
                              <w:noProof/>
                              <w:color w:val="000000"/>
                              <w:sz w:val="24"/>
                              <w:szCs w:val="24"/>
                            </w:rPr>
                          </w:pPr>
                          <w:r w:rsidRPr="00F05BF5">
                            <w:rPr>
                              <w:rFonts w:ascii="Aptos" w:eastAsia="Aptos" w:hAnsi="Aptos" w:cs="Aptos"/>
                              <w:noProof/>
                              <w:color w:val="00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5697EF86" id="_x0000_t202" coordsize="21600,21600" o:spt="202" path="m,l,21600r21600,l21600,xe">
              <v:stroke joinstyle="miter"/>
              <v:path gradientshapeok="t" o:connecttype="rect"/>
            </v:shapetype>
            <v:shape id="Text Box 1" o:spid="_x0000_s1037" type="#_x0000_t202" alt="Official" style="position:absolute;margin-left:0;margin-top:0;width:37.55pt;height:29.65pt;z-index:251658251;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" filled="f" stroked="f">
              <v:fill o:detectmouseclick="t"/>
              <v:textbox style="mso-fit-shape-to-text:t" inset="0,15pt,0,0">
                <w:txbxContent>
                  <w:p w14:paraId="67867899" w14:textId="2CCD63EB" w:rsidR="00F05BF5" w:rsidRPr="00F05BF5" w:rsidRDefault="00F05BF5" w:rsidP="00F05BF5">
                    <w:pPr>
                      <w:rPr>
                        <w:rFonts w:ascii="Aptos" w:eastAsia="Aptos" w:hAnsi="Aptos" w:cs="Aptos"/>
                        <w:noProof/>
                        <w:color w:val="000000"/>
                        <w:sz w:val="24"/>
                        <w:szCs w:val="24"/>
                      </w:rPr>
                    </w:pPr>
                    <w:r w:rsidRPr="00F05BF5">
                      <w:rPr>
                        <w:rFonts w:ascii="Aptos" w:eastAsia="Aptos" w:hAnsi="Aptos" w:cs="Aptos"/>
                        <w:noProof/>
                        <w:color w:val="000000"/>
                        <w:sz w:val="24"/>
                        <w:szCs w:val="24"/>
                      </w:rPr>
                      <w:t>Official</w:t>
                    </w:r>
                  </w:p>
                </w:txbxContent>
              </v:textbox>
              <w10:wrap anchorx="page" anchory="page"/>
            </v:shape>
          </w:pict>
        </mc:Fallback>
      </mc:AlternateContent>
    </w:r>
    <w:r w:rsidR="00097681">
      <w:rPr>
        <w:noProof/>
      </w:rPr>
      <mc:AlternateContent>
        <mc:Choice Requires="wps">
          <w:drawing>
            <wp:anchor distT="0" distB="0" distL="0" distR="0" simplePos="0" relativeHeight="251658249" behindDoc="0" locked="0" layoutInCell="1" allowOverlap="1" wp14:anchorId="15FA628C" wp14:editId="048FCEA4">
              <wp:simplePos x="0" y="0"/>
              <wp:positionH relativeFrom="page">
                <wp:align>center</wp:align>
              </wp:positionH>
              <wp:positionV relativeFrom="page">
                <wp:align>top</wp:align>
              </wp:positionV>
              <wp:extent cx="476885" cy="376555"/>
              <wp:effectExtent l="0" t="0" r="0" b="0"/>
              <wp:wrapNone/>
              <wp:docPr id="28850357"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76885" cy="376555"/>
                      </a:xfrm>
                      <a:prstGeom prst="rect">
                        <a:avLst/>
                      </a:prstGeom>
                      <a:noFill/>
                      <a:ln>
                        <a:noFill/>
                      </a:ln>
                    </wps:spPr>
                    <wps:txbx>
                      <w:txbxContent>
                        <w:p w14:paraId="2C307BE4" w14:textId="77777777" w:rsidR="00DB54B1" w:rsidRPr="003F47E5" w:rsidRDefault="00DB54B1" w:rsidP="003F47E5">
                          <w:pPr>
                            <w:rPr>
                              <w:rFonts w:ascii="Aptos" w:eastAsia="Aptos" w:hAnsi="Aptos" w:cs="Aptos"/>
                              <w:noProof/>
                              <w:color w:val="000000"/>
                              <w:sz w:val="24"/>
                              <w:szCs w:val="24"/>
                            </w:rPr>
                          </w:pP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type w14:anchorId="15FA628C" id="_x0000_t202" coordsize="21600,21600" o:spt="202" path="m,l,21600r21600,l21600,xe">
              <v:stroke joinstyle="miter"/>
              <v:path gradientshapeok="t" o:connecttype="rect"/>
            </v:shapetype>
            <v:shape id="Text Box 6" o:spid="_x0000_s1033" type="#_x0000_t202" style="position:absolute;margin-left:0;margin-top:0;width:37.55pt;height:29.65pt;z-index:251661824;visibility:visible;mso-wrap-style:none;mso-width-percent:0;mso-height-percent:0;mso-wrap-distance-left:0;mso-wrap-distance-top:0;mso-wrap-distance-right:0;mso-wrap-distance-bottom:0;mso-position-horizontal:center;mso-position-horizontal-relative:page;mso-position-vertical:top;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" filled="f" stroked="f">
              <v:textbox style="mso-fit-shape-to-text:t" inset="0,15pt,0,0">
                <w:txbxContent>
                  <w:p w14:paraId="2C307BE4" w14:textId="77777777" w:rsidR="00DB54B1" w:rsidRPr="003F47E5" w:rsidRDefault="00DB54B1" w:rsidP="003F47E5">
                    <w:pPr>
                      <w:rPr>
                        <w:rFonts w:ascii="Aptos" w:eastAsia="Aptos" w:hAnsi="Aptos" w:cs="Aptos"/>
                        <w:noProof/>
                        <w:color w:val="000000"/>
                        <w:sz w:val="24"/>
                        <w:szCs w:val="24"/>
                      </w:rPr>
                    </w:pPr>
                  </w:p>
                </w:txbxContent>
              </v:textbox>
              <w10:wrap anchorx="page" anchory="page"/>
            </v:shape>
          </w:pict>
        </mc:Fallback>
      </mc:AlternateContent>
    </w:r>
    <w:r w:rsidR="00097681">
      <w:rPr>
        <w:noProof/>
      </w:rPr>
      <mc:AlternateContent>
        <mc:Choice Requires="wps">
          <w:drawing>
            <wp:anchor distT="0" distB="0" distL="0" distR="0" simplePos="0" relativeHeight="251658244" behindDoc="0" locked="0" layoutInCell="1" allowOverlap="1" wp14:anchorId="751B996B" wp14:editId="53E09DFA">
              <wp:simplePos x="0" y="0"/>
              <wp:positionH relativeFrom="page">
                <wp:align>center</wp:align>
              </wp:positionH>
              <wp:positionV relativeFrom="page">
                <wp:align>top</wp:align>
              </wp:positionV>
              <wp:extent cx="436880" cy="376555"/>
              <wp:effectExtent l="0" t="0" r="0" b="0"/>
              <wp:wrapNone/>
              <wp:docPr id="178615682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6880" cy="376555"/>
                      </a:xfrm>
                      <a:prstGeom prst="rect">
                        <a:avLst/>
                      </a:prstGeom>
                      <a:noFill/>
                      <a:ln>
                        <a:noFill/>
                      </a:ln>
                    </wps:spPr>
                    <wps:txbx>
                      <w:txbxContent>
                        <w:p w14:paraId="37C697E3" w14:textId="77777777" w:rsidR="00DB54B1" w:rsidRPr="00664E34" w:rsidRDefault="00DB54B1" w:rsidP="00664E34">
                          <w:pPr>
                            <w:rPr>
                              <w:rFonts w:ascii="Calibri" w:eastAsia="Calibri" w:hAnsi="Calibri" w:cs="Calibri"/>
                              <w:noProof/>
                              <w:color w:val="000000"/>
                              <w:sz w:val="24"/>
                              <w:szCs w:val="24"/>
                            </w:rPr>
                          </w:pP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751B996B" id="Text Box 5" o:spid="_x0000_s1034" type="#_x0000_t202" style="position:absolute;margin-left:0;margin-top:0;width:34.4pt;height:29.65pt;z-index:251656704;visibility:visible;mso-wrap-style:none;mso-width-percent:0;mso-height-percent:0;mso-wrap-distance-left:0;mso-wrap-distance-top:0;mso-wrap-distance-right:0;mso-wrap-distance-bottom:0;mso-position-horizontal:center;mso-position-horizontal-relative:page;mso-position-vertical:top;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" filled="f" stroked="f">
              <v:textbox style="mso-fit-shape-to-text:t" inset="0,15pt,0,0">
                <w:txbxContent>
                  <w:p w14:paraId="37C697E3" w14:textId="77777777" w:rsidR="00DB54B1" w:rsidRPr="00664E34" w:rsidRDefault="00DB54B1" w:rsidP="00664E34">
                    <w:pPr>
                      <w:rPr>
                        <w:rFonts w:ascii="Calibri" w:eastAsia="Calibri" w:hAnsi="Calibri" w:cs="Calibri"/>
                        <w:noProof/>
                        <w:color w:val="000000"/>
                        <w:sz w:val="24"/>
                        <w:szCs w:val="24"/>
                      </w:rPr>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67458"/>
    <w:multiLevelType w:val="hybridMultilevel"/>
    <w:tmpl w:val="371C79C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13144073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54B1"/>
    <w:rsid w:val="00012826"/>
    <w:rsid w:val="00053E8D"/>
    <w:rsid w:val="00097681"/>
    <w:rsid w:val="001C41DA"/>
    <w:rsid w:val="003855B0"/>
    <w:rsid w:val="003A3BEB"/>
    <w:rsid w:val="006F3A7C"/>
    <w:rsid w:val="0072492D"/>
    <w:rsid w:val="007C7C85"/>
    <w:rsid w:val="007E62EA"/>
    <w:rsid w:val="00855D5C"/>
    <w:rsid w:val="00905DC6"/>
    <w:rsid w:val="0092607C"/>
    <w:rsid w:val="00AB0E8E"/>
    <w:rsid w:val="00B617B0"/>
    <w:rsid w:val="00B930E4"/>
    <w:rsid w:val="00BB6486"/>
    <w:rsid w:val="00C71E6E"/>
    <w:rsid w:val="00DA3675"/>
    <w:rsid w:val="00DB54B1"/>
    <w:rsid w:val="00EF0FAA"/>
    <w:rsid w:val="00F05BF5"/>
    <w:rsid w:val="00FE263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3F126658"/>
  <w15:chartTrackingRefBased/>
  <w15:docId w15:val="{96A14193-BCA3-4B36-AD8E-5C9DBD88C0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54B1"/>
    <w:pPr>
      <w:spacing w:after="0" w:line="240" w:lineRule="auto"/>
    </w:pPr>
    <w:rPr>
      <w:rFonts w:ascii="Arial" w:eastAsia="Times New Roman" w:hAnsi="Arial" w:cs="Times New Roman"/>
      <w:kern w:val="0"/>
    </w:rPr>
  </w:style>
  <w:style w:type="paragraph" w:styleId="Heading1">
    <w:name w:val="heading 1"/>
    <w:basedOn w:val="Normal"/>
    <w:next w:val="Normal"/>
    <w:link w:val="Heading1Char"/>
    <w:uiPriority w:val="9"/>
    <w:qFormat/>
    <w:rsid w:val="00DB54B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B54B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B54B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B54B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nhideWhenUsed/>
    <w:qFormat/>
    <w:rsid w:val="00DB54B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B54B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B54B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B54B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B54B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B54B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B54B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B54B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B54B1"/>
    <w:rPr>
      <w:rFonts w:eastAsiaTheme="majorEastAsia" w:cstheme="majorBidi"/>
      <w:i/>
      <w:iCs/>
      <w:color w:val="2F5496" w:themeColor="accent1" w:themeShade="BF"/>
    </w:rPr>
  </w:style>
  <w:style w:type="character" w:customStyle="1" w:styleId="Heading5Char">
    <w:name w:val="Heading 5 Char"/>
    <w:basedOn w:val="DefaultParagraphFont"/>
    <w:link w:val="Heading5"/>
    <w:rsid w:val="00DB54B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B54B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B54B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B54B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B54B1"/>
    <w:rPr>
      <w:rFonts w:eastAsiaTheme="majorEastAsia" w:cstheme="majorBidi"/>
      <w:color w:val="272727" w:themeColor="text1" w:themeTint="D8"/>
    </w:rPr>
  </w:style>
  <w:style w:type="paragraph" w:styleId="Title">
    <w:name w:val="Title"/>
    <w:basedOn w:val="Normal"/>
    <w:next w:val="Normal"/>
    <w:link w:val="TitleChar"/>
    <w:uiPriority w:val="10"/>
    <w:qFormat/>
    <w:rsid w:val="00DB54B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B54B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B54B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B54B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B54B1"/>
    <w:pPr>
      <w:spacing w:before="160"/>
      <w:jc w:val="center"/>
    </w:pPr>
    <w:rPr>
      <w:i/>
      <w:iCs/>
      <w:color w:val="404040" w:themeColor="text1" w:themeTint="BF"/>
    </w:rPr>
  </w:style>
  <w:style w:type="character" w:customStyle="1" w:styleId="QuoteChar">
    <w:name w:val="Quote Char"/>
    <w:basedOn w:val="DefaultParagraphFont"/>
    <w:link w:val="Quote"/>
    <w:uiPriority w:val="29"/>
    <w:rsid w:val="00DB54B1"/>
    <w:rPr>
      <w:i/>
      <w:iCs/>
      <w:color w:val="404040" w:themeColor="text1" w:themeTint="BF"/>
    </w:rPr>
  </w:style>
  <w:style w:type="paragraph" w:styleId="ListParagraph">
    <w:name w:val="List Paragraph"/>
    <w:aliases w:val="L,List Paragrap,Bullet Styl,Bullet,No Spacing11,PAC HEARING,Párrafo de lista,Recommendation,Recommendati,Recommendatio,List Paragra,List Paragraph21,Maire,Numbered Para 1,Dot pt,No Spacing1,List Paragraph Char Char Char,Indicator Text,L1"/>
    <w:basedOn w:val="Normal"/>
    <w:link w:val="ListParagraphChar"/>
    <w:uiPriority w:val="34"/>
    <w:qFormat/>
    <w:rsid w:val="00DB54B1"/>
    <w:pPr>
      <w:ind w:left="720"/>
      <w:contextualSpacing/>
    </w:pPr>
  </w:style>
  <w:style w:type="character" w:styleId="IntenseEmphasis">
    <w:name w:val="Intense Emphasis"/>
    <w:basedOn w:val="DefaultParagraphFont"/>
    <w:uiPriority w:val="21"/>
    <w:qFormat/>
    <w:rsid w:val="00DB54B1"/>
    <w:rPr>
      <w:i/>
      <w:iCs/>
      <w:color w:val="2F5496" w:themeColor="accent1" w:themeShade="BF"/>
    </w:rPr>
  </w:style>
  <w:style w:type="paragraph" w:styleId="IntenseQuote">
    <w:name w:val="Intense Quote"/>
    <w:basedOn w:val="Normal"/>
    <w:next w:val="Normal"/>
    <w:link w:val="IntenseQuoteChar"/>
    <w:uiPriority w:val="30"/>
    <w:qFormat/>
    <w:rsid w:val="00DB54B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B54B1"/>
    <w:rPr>
      <w:i/>
      <w:iCs/>
      <w:color w:val="2F5496" w:themeColor="accent1" w:themeShade="BF"/>
    </w:rPr>
  </w:style>
  <w:style w:type="character" w:styleId="IntenseReference">
    <w:name w:val="Intense Reference"/>
    <w:basedOn w:val="DefaultParagraphFont"/>
    <w:uiPriority w:val="32"/>
    <w:qFormat/>
    <w:rsid w:val="00DB54B1"/>
    <w:rPr>
      <w:b/>
      <w:bCs/>
      <w:smallCaps/>
      <w:color w:val="2F5496" w:themeColor="accent1" w:themeShade="BF"/>
      <w:spacing w:val="5"/>
    </w:rPr>
  </w:style>
  <w:style w:type="paragraph" w:styleId="Footer">
    <w:name w:val="footer"/>
    <w:basedOn w:val="Normal"/>
    <w:link w:val="FooterChar"/>
    <w:rsid w:val="00DB54B1"/>
    <w:pPr>
      <w:tabs>
        <w:tab w:val="center" w:pos="4153"/>
        <w:tab w:val="right" w:pos="8306"/>
      </w:tabs>
      <w:jc w:val="both"/>
    </w:pPr>
    <w:rPr>
      <w:szCs w:val="24"/>
    </w:rPr>
  </w:style>
  <w:style w:type="character" w:customStyle="1" w:styleId="FooterChar">
    <w:name w:val="Footer Char"/>
    <w:basedOn w:val="DefaultParagraphFont"/>
    <w:link w:val="Footer"/>
    <w:rsid w:val="00DB54B1"/>
    <w:rPr>
      <w:rFonts w:ascii="Arial" w:eastAsia="Times New Roman" w:hAnsi="Arial" w:cs="Times New Roman"/>
      <w:kern w:val="0"/>
      <w:szCs w:val="24"/>
    </w:rPr>
  </w:style>
  <w:style w:type="paragraph" w:styleId="Header">
    <w:name w:val="header"/>
    <w:basedOn w:val="Normal"/>
    <w:link w:val="HeaderChar"/>
    <w:uiPriority w:val="99"/>
    <w:unhideWhenUsed/>
    <w:rsid w:val="00DB54B1"/>
    <w:pPr>
      <w:tabs>
        <w:tab w:val="center" w:pos="4513"/>
        <w:tab w:val="right" w:pos="9026"/>
      </w:tabs>
    </w:pPr>
  </w:style>
  <w:style w:type="character" w:customStyle="1" w:styleId="HeaderChar">
    <w:name w:val="Header Char"/>
    <w:basedOn w:val="DefaultParagraphFont"/>
    <w:link w:val="Header"/>
    <w:uiPriority w:val="99"/>
    <w:rsid w:val="00DB54B1"/>
    <w:rPr>
      <w:rFonts w:ascii="Arial" w:eastAsia="Times New Roman" w:hAnsi="Arial" w:cs="Times New Roman"/>
      <w:kern w:val="0"/>
    </w:rPr>
  </w:style>
  <w:style w:type="character" w:customStyle="1" w:styleId="ListParagraphChar">
    <w:name w:val="List Paragraph Char"/>
    <w:aliases w:val="L Char,List Paragrap Char,Bullet Styl Char,Bullet Char,No Spacing11 Char,PAC HEARING Char,Párrafo de lista Char,Recommendation Char,Recommendati Char,Recommendatio Char,List Paragra Char,List Paragraph21 Char,Maire Char,Dot pt Char"/>
    <w:basedOn w:val="DefaultParagraphFont"/>
    <w:link w:val="ListParagraph"/>
    <w:uiPriority w:val="34"/>
    <w:qFormat/>
    <w:locked/>
    <w:rsid w:val="003855B0"/>
    <w:rPr>
      <w:rFonts w:ascii="Arial" w:eastAsia="Times New Roman" w:hAnsi="Arial" w:cs="Times New Roman"/>
      <w:kern w:val="0"/>
    </w:rPr>
  </w:style>
  <w:style w:type="paragraph" w:customStyle="1" w:styleId="s7">
    <w:name w:val="s7"/>
    <w:basedOn w:val="Normal"/>
    <w:rsid w:val="003855B0"/>
    <w:pPr>
      <w:spacing w:before="100" w:beforeAutospacing="1" w:after="100" w:afterAutospacing="1"/>
    </w:pPr>
    <w:rPr>
      <w:rFonts w:ascii="Calibri" w:eastAsiaTheme="minorHAns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17"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0550AA68FD8204EB879C180A4B4012A" ma:contentTypeVersion="14" ma:contentTypeDescription="Create a new document." ma:contentTypeScope="" ma:versionID="13ec9d81ac77e708783503fbd2b85649">
  <xsd:schema xmlns:xsd="http://www.w3.org/2001/XMLSchema" xmlns:xs="http://www.w3.org/2001/XMLSchema" xmlns:p="http://schemas.microsoft.com/office/2006/metadata/properties" xmlns:ns2="58155597-f36b-4ff0-8554-344a2d8ff976" xmlns:ns3="22e60387-d47a-4893-94dc-be25f4946985" targetNamespace="http://schemas.microsoft.com/office/2006/metadata/properties" ma:root="true" ma:fieldsID="449b5e832e1d922deab131ded615e258" ns2:_="" ns3:_="">
    <xsd:import namespace="58155597-f36b-4ff0-8554-344a2d8ff976"/>
    <xsd:import namespace="22e60387-d47a-4893-94dc-be25f4946985"/>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8155597-f36b-4ff0-8554-344a2d8ff97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e5bd0c78-73ba-4d62-93ab-d14dc9333913"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e60387-d47a-4893-94dc-be25f4946985"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9b48c433-4938-43cb-845b-326f30062437}" ma:internalName="TaxCatchAll" ma:showField="CatchAllData" ma:web="22e60387-d47a-4893-94dc-be25f4946985">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22e60387-d47a-4893-94dc-be25f4946985" xsi:nil="true"/>
    <lcf76f155ced4ddcb4097134ff3c332f xmlns="58155597-f36b-4ff0-8554-344a2d8ff97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2E93B01-4F85-497C-92B5-DA3EE5FA8594}"/>
</file>

<file path=customXml/itemProps2.xml><?xml version="1.0" encoding="utf-8"?>
<ds:datastoreItem xmlns:ds="http://schemas.openxmlformats.org/officeDocument/2006/customXml" ds:itemID="{62D93DBA-EDA7-46FB-A4FB-59D3AB20B71B}"/>
</file>

<file path=customXml/itemProps3.xml><?xml version="1.0" encoding="utf-8"?>
<ds:datastoreItem xmlns:ds="http://schemas.openxmlformats.org/officeDocument/2006/customXml" ds:itemID="{2FC67087-14A9-4B3A-BC90-0B7CDBCE5DAD}"/>
</file>

<file path=docMetadata/LabelInfo.xml><?xml version="1.0" encoding="utf-8"?>
<clbl:labelList xmlns:clbl="http://schemas.microsoft.com/office/2020/mipLabelMetadata">
  <clbl:label id="{af0d0528-6c7f-46d4-8e8a-b1e66ed9d67e}" enabled="1" method="Privileged" siteId="{96f1f6e9-1057-4117-ac28-80cdfe86f8c3}" removed="0"/>
</clbl:labelList>
</file>

<file path=docProps/app.xml><?xml version="1.0" encoding="utf-8"?>
<Properties xmlns="http://schemas.openxmlformats.org/officeDocument/2006/extended-properties" xmlns:vt="http://schemas.openxmlformats.org/officeDocument/2006/docPropsVTypes">
  <Template>Normal</Template>
  <TotalTime>4</TotalTime>
  <Pages>2</Pages>
  <Words>345</Words>
  <Characters>1864</Characters>
  <Application>Microsoft Office Word</Application>
  <DocSecurity>0</DocSecurity>
  <Lines>62</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Cahill Saul DWP Gateshead Work &amp; Health</dc:creator>
  <cp:keywords/>
  <dc:description/>
  <cp:lastModifiedBy>Kim Lowes</cp:lastModifiedBy>
  <cp:revision>3</cp:revision>
  <dcterms:created xsi:type="dcterms:W3CDTF">2026-03-16T16:29:00Z</dcterms:created>
  <dcterms:modified xsi:type="dcterms:W3CDTF">2026-03-16T16:31:00Z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ShapeIds">
    <vt:lpwstr>2efe2644,482b7f30,62e07859</vt:lpwstr>
  </property>
  <property fmtid="{D5CDD505-2E9C-101B-9397-08002B2CF9AE}" pid="3" name="ClassificationContentMarkingHeaderFontProps">
    <vt:lpwstr>#000000,12,Aptos</vt:lpwstr>
  </property>
  <property fmtid="{D5CDD505-2E9C-101B-9397-08002B2CF9AE}" pid="4" name="ClassificationContentMarkingHeaderText">
    <vt:lpwstr>Official</vt:lpwstr>
  </property>
  <property fmtid="{D5CDD505-2E9C-101B-9397-08002B2CF9AE}" pid="5" name="ClassificationContentMarkingFooterShapeIds">
    <vt:lpwstr>77b006e3,62a0da7a,7b3c1691</vt:lpwstr>
  </property>
  <property fmtid="{D5CDD505-2E9C-101B-9397-08002B2CF9AE}" pid="6" name="ClassificationContentMarkingFooterFontProps">
    <vt:lpwstr>#000000,12,Aptos</vt:lpwstr>
  </property>
  <property fmtid="{D5CDD505-2E9C-101B-9397-08002B2CF9AE}" pid="7" name="ClassificationContentMarkingFooterText">
    <vt:lpwstr>Official</vt:lpwstr>
  </property>
  <property fmtid="{D5CDD505-2E9C-101B-9397-08002B2CF9AE}" pid="8" name="ContentTypeId">
    <vt:lpwstr>0x010100B0550AA68FD8204EB879C180A4B4012A</vt:lpwstr>
  </property>
</Properties>
</file>