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D8A2F" w14:textId="77777777" w:rsidR="00361202" w:rsidRDefault="00361202">
      <w:pPr>
        <w:spacing w:before="240"/>
        <w:rPr>
          <w:sz w:val="20"/>
          <w:szCs w:val="20"/>
        </w:rPr>
      </w:pPr>
    </w:p>
    <w:p w14:paraId="322B1E84" w14:textId="77777777" w:rsidR="00361202" w:rsidRDefault="00361202">
      <w:pPr>
        <w:spacing w:before="240"/>
        <w:rPr>
          <w:sz w:val="20"/>
          <w:szCs w:val="20"/>
        </w:rPr>
      </w:pPr>
    </w:p>
    <w:p w14:paraId="3B3E8818" w14:textId="77777777" w:rsidR="00361202" w:rsidRDefault="003612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bCs/>
          <w:color w:val="000000"/>
        </w:rPr>
      </w:pPr>
    </w:p>
    <w:p w14:paraId="68F7C7E6" w14:textId="23F8BC6B" w:rsidR="00361202" w:rsidRDefault="00F165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Branch briefing BB-</w:t>
      </w:r>
      <w:r w:rsidR="00454643">
        <w:rPr>
          <w:rFonts w:ascii="Arial" w:eastAsia="Arial" w:hAnsi="Arial" w:cs="Arial"/>
          <w:b/>
          <w:bCs/>
          <w:color w:val="000000"/>
        </w:rPr>
        <w:t>27</w:t>
      </w:r>
      <w:r>
        <w:rPr>
          <w:rFonts w:ascii="Arial" w:eastAsia="Arial" w:hAnsi="Arial" w:cs="Arial"/>
          <w:b/>
          <w:bCs/>
          <w:color w:val="000000"/>
        </w:rPr>
        <w:t>-26</w:t>
      </w:r>
    </w:p>
    <w:p w14:paraId="04BCB1D4" w14:textId="77777777" w:rsidR="00361202" w:rsidRDefault="00F165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To: All Branch Secretaries</w:t>
      </w:r>
    </w:p>
    <w:p w14:paraId="55FEBB60" w14:textId="366CE281" w:rsidR="00361202" w:rsidRDefault="0069255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20</w:t>
      </w:r>
      <w:r w:rsidR="009A61E3">
        <w:rPr>
          <w:rFonts w:ascii="Arial" w:eastAsia="Arial" w:hAnsi="Arial" w:cs="Arial"/>
          <w:b/>
          <w:bCs/>
        </w:rPr>
        <w:t xml:space="preserve"> March 2026</w:t>
      </w:r>
    </w:p>
    <w:p w14:paraId="286735E8" w14:textId="77777777" w:rsidR="00361202" w:rsidRDefault="00361202">
      <w:pPr>
        <w:rPr>
          <w:rFonts w:ascii="Arial" w:eastAsia="Arial" w:hAnsi="Arial" w:cs="Arial"/>
          <w:b/>
          <w:bCs/>
        </w:rPr>
      </w:pPr>
    </w:p>
    <w:p w14:paraId="18520BF7" w14:textId="6542C8B8" w:rsidR="00EA6A85" w:rsidRPr="001067EC" w:rsidRDefault="00EA6A85" w:rsidP="001067EC">
      <w:pPr>
        <w:rPr>
          <w:rFonts w:ascii="Arial" w:eastAsia="Arial" w:hAnsi="Arial" w:cs="Arial"/>
          <w:b/>
          <w:bCs/>
        </w:rPr>
      </w:pPr>
    </w:p>
    <w:p w14:paraId="7E43CC82" w14:textId="655FC727" w:rsidR="00250134" w:rsidRDefault="0059350F" w:rsidP="00250134">
      <w:pPr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</w:rPr>
        <w:t>T</w:t>
      </w:r>
      <w:r w:rsidR="00250134" w:rsidRPr="00250134">
        <w:rPr>
          <w:rFonts w:ascii="Arial" w:hAnsi="Arial" w:cs="Arial"/>
          <w:b/>
          <w:bCs/>
        </w:rPr>
        <w:t>ransgender Day of Visibility (TDOV) – 31 March 2026</w:t>
      </w:r>
      <w:r>
        <w:rPr>
          <w:rFonts w:ascii="Arial" w:hAnsi="Arial" w:cs="Arial"/>
        </w:rPr>
        <w:t xml:space="preserve"> </w:t>
      </w:r>
      <w:r w:rsidRPr="0059350F">
        <w:rPr>
          <w:rFonts w:ascii="Arial" w:hAnsi="Arial" w:cs="Arial"/>
          <w:b/>
          <w:bCs/>
        </w:rPr>
        <w:t>and</w:t>
      </w:r>
      <w:r>
        <w:rPr>
          <w:rFonts w:ascii="Arial" w:hAnsi="Arial" w:cs="Arial"/>
        </w:rPr>
        <w:t xml:space="preserve"> </w:t>
      </w:r>
      <w:r w:rsidR="00250134" w:rsidRPr="00250134">
        <w:rPr>
          <w:rFonts w:ascii="Arial" w:hAnsi="Arial" w:cs="Arial"/>
          <w:b/>
          <w:bCs/>
        </w:rPr>
        <w:t>Trans+ History Week 4</w:t>
      </w:r>
      <w:r w:rsidR="00692550">
        <w:rPr>
          <w:rFonts w:ascii="Arial" w:hAnsi="Arial" w:cs="Arial"/>
          <w:b/>
          <w:bCs/>
        </w:rPr>
        <w:t>-</w:t>
      </w:r>
      <w:r w:rsidR="00250134" w:rsidRPr="00250134">
        <w:rPr>
          <w:rFonts w:ascii="Arial" w:hAnsi="Arial" w:cs="Arial"/>
          <w:b/>
          <w:bCs/>
        </w:rPr>
        <w:t>10 May 2026</w:t>
      </w:r>
      <w:r>
        <w:rPr>
          <w:rFonts w:ascii="Arial" w:hAnsi="Arial" w:cs="Arial"/>
        </w:rPr>
        <w:t xml:space="preserve"> - </w:t>
      </w:r>
      <w:r w:rsidR="00250134" w:rsidRPr="00250134">
        <w:rPr>
          <w:rFonts w:ascii="Arial" w:hAnsi="Arial" w:cs="Arial"/>
          <w:i/>
          <w:iCs/>
        </w:rPr>
        <w:t>“The History Lesson We Never Had”</w:t>
      </w:r>
    </w:p>
    <w:p w14:paraId="7C694E0F" w14:textId="77777777" w:rsidR="0059350F" w:rsidRPr="00250134" w:rsidRDefault="0059350F" w:rsidP="00250134">
      <w:pPr>
        <w:rPr>
          <w:rFonts w:ascii="Arial" w:hAnsi="Arial" w:cs="Arial"/>
        </w:rPr>
      </w:pPr>
    </w:p>
    <w:p w14:paraId="0A099DE0" w14:textId="77777777" w:rsidR="00250134" w:rsidRPr="00250134" w:rsidRDefault="00250134" w:rsidP="00250134">
      <w:pPr>
        <w:rPr>
          <w:rFonts w:ascii="Arial" w:hAnsi="Arial" w:cs="Arial"/>
        </w:rPr>
      </w:pPr>
      <w:r w:rsidRPr="00286627">
        <w:rPr>
          <w:rFonts w:ascii="Arial" w:hAnsi="Arial" w:cs="Arial"/>
        </w:rPr>
        <w:t>Transgender Day of Visibility (TDOV)</w:t>
      </w:r>
      <w:r w:rsidRPr="00250134">
        <w:rPr>
          <w:rFonts w:ascii="Arial" w:hAnsi="Arial" w:cs="Arial"/>
        </w:rPr>
        <w:t xml:space="preserve"> is observed each year on </w:t>
      </w:r>
      <w:r w:rsidRPr="00286627">
        <w:rPr>
          <w:rFonts w:ascii="Arial" w:hAnsi="Arial" w:cs="Arial"/>
        </w:rPr>
        <w:t>31 March</w:t>
      </w:r>
      <w:r w:rsidRPr="00250134">
        <w:rPr>
          <w:rFonts w:ascii="Arial" w:hAnsi="Arial" w:cs="Arial"/>
        </w:rPr>
        <w:t xml:space="preserve"> to raise awareness of transgender people and celebrate their lives and contributions. The day was created by trans+ advocate Rachel Crandall to shift the focus from narratives of violence towards visibility, celebration and recognition of trans+ communities.</w:t>
      </w:r>
    </w:p>
    <w:p w14:paraId="3756D4D9" w14:textId="77777777" w:rsidR="00286627" w:rsidRDefault="00286627" w:rsidP="00250134">
      <w:pPr>
        <w:rPr>
          <w:rFonts w:ascii="Arial" w:hAnsi="Arial" w:cs="Arial"/>
          <w:b/>
          <w:bCs/>
        </w:rPr>
      </w:pPr>
    </w:p>
    <w:p w14:paraId="2DFA5D96" w14:textId="43F8B57A" w:rsidR="00250134" w:rsidRDefault="00250134" w:rsidP="00250134">
      <w:pPr>
        <w:rPr>
          <w:rFonts w:ascii="Arial" w:hAnsi="Arial" w:cs="Arial"/>
        </w:rPr>
      </w:pPr>
      <w:r w:rsidRPr="00286627">
        <w:rPr>
          <w:rFonts w:ascii="Arial" w:hAnsi="Arial" w:cs="Arial"/>
        </w:rPr>
        <w:t>Trans+ History Week,</w:t>
      </w:r>
      <w:r w:rsidRPr="00250134">
        <w:rPr>
          <w:rFonts w:ascii="Arial" w:hAnsi="Arial" w:cs="Arial"/>
        </w:rPr>
        <w:t xml:space="preserve"> taking place from </w:t>
      </w:r>
      <w:r w:rsidRPr="00286627">
        <w:rPr>
          <w:rFonts w:ascii="Arial" w:hAnsi="Arial" w:cs="Arial"/>
        </w:rPr>
        <w:t>4–10 May 2026</w:t>
      </w:r>
      <w:r w:rsidRPr="00250134">
        <w:rPr>
          <w:rFonts w:ascii="Arial" w:hAnsi="Arial" w:cs="Arial"/>
        </w:rPr>
        <w:t xml:space="preserve">, is a global celebration of the history of gender-diverse people, including trans, non-binary and intersex communities. The week is anchored on </w:t>
      </w:r>
      <w:r w:rsidRPr="00286627">
        <w:rPr>
          <w:rFonts w:ascii="Arial" w:hAnsi="Arial" w:cs="Arial"/>
        </w:rPr>
        <w:t>6 May</w:t>
      </w:r>
      <w:r w:rsidRPr="00250134">
        <w:rPr>
          <w:rFonts w:ascii="Arial" w:hAnsi="Arial" w:cs="Arial"/>
        </w:rPr>
        <w:t xml:space="preserve">, marking the anniversary of the </w:t>
      </w:r>
      <w:r w:rsidRPr="00286627">
        <w:rPr>
          <w:rFonts w:ascii="Arial" w:hAnsi="Arial" w:cs="Arial"/>
        </w:rPr>
        <w:t>1933 Nazi raid on the first trans clinic,</w:t>
      </w:r>
      <w:r w:rsidRPr="00250134">
        <w:rPr>
          <w:rFonts w:ascii="Arial" w:hAnsi="Arial" w:cs="Arial"/>
        </w:rPr>
        <w:t xml:space="preserve"> founded by Magnus Hirschfeld.</w:t>
      </w:r>
    </w:p>
    <w:p w14:paraId="70D02BF2" w14:textId="77777777" w:rsidR="00286627" w:rsidRPr="00250134" w:rsidRDefault="00286627" w:rsidP="00250134">
      <w:pPr>
        <w:rPr>
          <w:rFonts w:ascii="Arial" w:hAnsi="Arial" w:cs="Arial"/>
        </w:rPr>
      </w:pPr>
    </w:p>
    <w:p w14:paraId="78E51AB5" w14:textId="77777777" w:rsidR="00250134" w:rsidRPr="00250134" w:rsidRDefault="00250134" w:rsidP="00250134">
      <w:pPr>
        <w:rPr>
          <w:rFonts w:ascii="Arial" w:hAnsi="Arial" w:cs="Arial"/>
        </w:rPr>
      </w:pPr>
      <w:r w:rsidRPr="00250134">
        <w:rPr>
          <w:rFonts w:ascii="Arial" w:hAnsi="Arial" w:cs="Arial"/>
        </w:rPr>
        <w:t xml:space="preserve">Despite making up only </w:t>
      </w:r>
      <w:r w:rsidRPr="00286627">
        <w:rPr>
          <w:rFonts w:ascii="Arial" w:hAnsi="Arial" w:cs="Arial"/>
        </w:rPr>
        <w:t>0.5% of the population in England and Wales, according to the 2021 Census by the Office for National Statistics</w:t>
      </w:r>
      <w:r w:rsidRPr="00250134">
        <w:rPr>
          <w:rFonts w:ascii="Arial" w:hAnsi="Arial" w:cs="Arial"/>
        </w:rPr>
        <w:t>, trans+ people continue to face disproportionate discrimination and rising hate crime. These events provide an opportunity to recognise trans+ history, celebrate trans+ lives and create space for positive discussion.</w:t>
      </w:r>
    </w:p>
    <w:p w14:paraId="234892C5" w14:textId="77777777" w:rsidR="00286627" w:rsidRDefault="00286627" w:rsidP="00250134">
      <w:pPr>
        <w:rPr>
          <w:rFonts w:ascii="Arial" w:hAnsi="Arial" w:cs="Arial"/>
          <w:b/>
          <w:bCs/>
        </w:rPr>
      </w:pPr>
    </w:p>
    <w:p w14:paraId="083E7C15" w14:textId="7D32DCAB" w:rsidR="00250134" w:rsidRPr="00250134" w:rsidRDefault="00250134" w:rsidP="00250134">
      <w:pPr>
        <w:rPr>
          <w:rFonts w:ascii="Arial" w:hAnsi="Arial" w:cs="Arial"/>
          <w:b/>
          <w:bCs/>
        </w:rPr>
      </w:pPr>
      <w:r w:rsidRPr="00250134">
        <w:rPr>
          <w:rFonts w:ascii="Arial" w:hAnsi="Arial" w:cs="Arial"/>
          <w:b/>
          <w:bCs/>
        </w:rPr>
        <w:t>Events</w:t>
      </w:r>
    </w:p>
    <w:p w14:paraId="602ADB83" w14:textId="77777777" w:rsidR="00250134" w:rsidRDefault="00250134" w:rsidP="00250134">
      <w:pPr>
        <w:rPr>
          <w:rFonts w:ascii="Arial" w:hAnsi="Arial" w:cs="Arial"/>
        </w:rPr>
      </w:pPr>
      <w:r w:rsidRPr="00250134">
        <w:rPr>
          <w:rFonts w:ascii="Arial" w:hAnsi="Arial" w:cs="Arial"/>
          <w:b/>
          <w:bCs/>
        </w:rPr>
        <w:t>TDOV Members Meeting – 31 March 2026, 6–8pm</w:t>
      </w:r>
      <w:r w:rsidRPr="00250134">
        <w:rPr>
          <w:rFonts w:ascii="Arial" w:hAnsi="Arial" w:cs="Arial"/>
        </w:rPr>
        <w:br/>
        <w:t>The Proud National Committee will open its regular Proud Members Meeting to all PCS members. This informal session will provide a space for trans+ members and allies to share experiences and highlight positive lived experiences within the community.</w:t>
      </w:r>
    </w:p>
    <w:p w14:paraId="75FB7382" w14:textId="77777777" w:rsidR="00286627" w:rsidRPr="00250134" w:rsidRDefault="00286627" w:rsidP="00250134">
      <w:pPr>
        <w:rPr>
          <w:rFonts w:ascii="Arial" w:hAnsi="Arial" w:cs="Arial"/>
        </w:rPr>
      </w:pPr>
    </w:p>
    <w:p w14:paraId="67341F08" w14:textId="2884CA26" w:rsidR="00250134" w:rsidRDefault="00250134" w:rsidP="00250134">
      <w:pPr>
        <w:rPr>
          <w:rFonts w:ascii="Arial" w:hAnsi="Arial" w:cs="Arial"/>
        </w:rPr>
      </w:pPr>
      <w:r w:rsidRPr="00250134">
        <w:rPr>
          <w:rFonts w:ascii="Arial" w:hAnsi="Arial" w:cs="Arial"/>
          <w:b/>
          <w:bCs/>
        </w:rPr>
        <w:t>Trans+ History Week Event – 6 May 2026, 12–1pm</w:t>
      </w:r>
      <w:r w:rsidRPr="00250134">
        <w:rPr>
          <w:rFonts w:ascii="Arial" w:hAnsi="Arial" w:cs="Arial"/>
        </w:rPr>
        <w:br/>
      </w:r>
      <w:r w:rsidRPr="00B12885">
        <w:rPr>
          <w:rFonts w:ascii="Arial" w:hAnsi="Arial" w:cs="Arial"/>
        </w:rPr>
        <w:t xml:space="preserve">Join Aitch Sheridan and Eilonwy Awen for a lunchtime session exploring trans+ </w:t>
      </w:r>
      <w:r w:rsidR="00B12885" w:rsidRPr="00B12885">
        <w:rPr>
          <w:rFonts w:ascii="Arial" w:hAnsi="Arial" w:cs="Arial"/>
        </w:rPr>
        <w:t xml:space="preserve">activism </w:t>
      </w:r>
      <w:r w:rsidRPr="00B12885">
        <w:rPr>
          <w:rFonts w:ascii="Arial" w:hAnsi="Arial" w:cs="Arial"/>
        </w:rPr>
        <w:t>throughout history.</w:t>
      </w:r>
      <w:r w:rsidRPr="00250134">
        <w:rPr>
          <w:rFonts w:ascii="Arial" w:hAnsi="Arial" w:cs="Arial"/>
        </w:rPr>
        <w:t xml:space="preserve"> </w:t>
      </w:r>
    </w:p>
    <w:p w14:paraId="3CDAF34D" w14:textId="77777777" w:rsidR="00B12885" w:rsidRPr="00250134" w:rsidRDefault="00B12885" w:rsidP="00250134">
      <w:pPr>
        <w:rPr>
          <w:rFonts w:ascii="Arial" w:hAnsi="Arial" w:cs="Arial"/>
          <w:color w:val="FF0000"/>
        </w:rPr>
      </w:pPr>
    </w:p>
    <w:p w14:paraId="55976C11" w14:textId="5236D4A6" w:rsidR="000F43B4" w:rsidRDefault="00250134" w:rsidP="00250134">
      <w:pPr>
        <w:rPr>
          <w:rFonts w:ascii="Arial" w:hAnsi="Arial" w:cs="Arial"/>
        </w:rPr>
      </w:pPr>
      <w:hyperlink r:id="rId10" w:history="1">
        <w:r w:rsidRPr="00880C56">
          <w:rPr>
            <w:rStyle w:val="Hyperlink"/>
            <w:rFonts w:ascii="Arial" w:hAnsi="Arial" w:cs="Arial"/>
          </w:rPr>
          <w:t>Register online</w:t>
        </w:r>
      </w:hyperlink>
      <w:r w:rsidR="007D0ACC" w:rsidRPr="007D0ACC">
        <w:rPr>
          <w:rFonts w:ascii="Arial" w:hAnsi="Arial" w:cs="Arial"/>
        </w:rPr>
        <w:t xml:space="preserve"> for one or both events.</w:t>
      </w:r>
    </w:p>
    <w:p w14:paraId="537E63D9" w14:textId="77777777" w:rsidR="000F43B4" w:rsidRDefault="000F43B4" w:rsidP="00250134">
      <w:pPr>
        <w:rPr>
          <w:rFonts w:ascii="Arial" w:hAnsi="Arial" w:cs="Arial"/>
        </w:rPr>
      </w:pPr>
    </w:p>
    <w:p w14:paraId="2D19B32D" w14:textId="28BB05DB" w:rsidR="00250134" w:rsidRPr="000F44F3" w:rsidRDefault="00250134" w:rsidP="00250134">
      <w:pPr>
        <w:rPr>
          <w:rFonts w:ascii="Arial" w:hAnsi="Arial" w:cs="Arial"/>
        </w:rPr>
      </w:pPr>
      <w:r w:rsidRPr="000F44F3">
        <w:rPr>
          <w:rFonts w:ascii="Arial" w:hAnsi="Arial" w:cs="Arial"/>
          <w:b/>
          <w:bCs/>
        </w:rPr>
        <w:t>How you can support</w:t>
      </w:r>
      <w:r w:rsidR="00E74EF1" w:rsidRPr="000F44F3">
        <w:rPr>
          <w:rFonts w:ascii="Arial" w:hAnsi="Arial" w:cs="Arial"/>
          <w:b/>
          <w:bCs/>
        </w:rPr>
        <w:t>:</w:t>
      </w:r>
    </w:p>
    <w:p w14:paraId="74B6ED50" w14:textId="77777777" w:rsidR="00E74EF1" w:rsidRPr="00691AC4" w:rsidRDefault="00E74EF1" w:rsidP="00250134">
      <w:pPr>
        <w:rPr>
          <w:b/>
          <w:bCs/>
        </w:rPr>
      </w:pPr>
    </w:p>
    <w:p w14:paraId="4DFB8782" w14:textId="77777777" w:rsidR="00250134" w:rsidRPr="000F44F3" w:rsidRDefault="00250134" w:rsidP="000F43B4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0F44F3">
        <w:rPr>
          <w:rFonts w:ascii="Arial" w:hAnsi="Arial" w:cs="Arial"/>
        </w:rPr>
        <w:t>Attend PCS TDOV and Trans+ History Week events</w:t>
      </w:r>
    </w:p>
    <w:p w14:paraId="458A6EFA" w14:textId="77777777" w:rsidR="00250134" w:rsidRPr="000F44F3" w:rsidRDefault="00250134" w:rsidP="000F43B4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0F44F3">
        <w:rPr>
          <w:rFonts w:ascii="Arial" w:hAnsi="Arial" w:cs="Arial"/>
        </w:rPr>
        <w:t>Share positive stories about trans+ people</w:t>
      </w:r>
    </w:p>
    <w:p w14:paraId="6AD0441C" w14:textId="77777777" w:rsidR="00250134" w:rsidRPr="000F44F3" w:rsidRDefault="00250134" w:rsidP="000F43B4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0F44F3">
        <w:rPr>
          <w:rFonts w:ascii="Arial" w:hAnsi="Arial" w:cs="Arial"/>
        </w:rPr>
        <w:t xml:space="preserve">Use </w:t>
      </w:r>
      <w:r w:rsidRPr="000F44F3">
        <w:rPr>
          <w:rFonts w:ascii="Arial" w:hAnsi="Arial" w:cs="Arial"/>
          <w:b/>
          <w:bCs/>
        </w:rPr>
        <w:t>#PCSTDOV2026</w:t>
      </w:r>
      <w:r w:rsidRPr="000F44F3">
        <w:rPr>
          <w:rFonts w:ascii="Arial" w:hAnsi="Arial" w:cs="Arial"/>
        </w:rPr>
        <w:t xml:space="preserve"> and </w:t>
      </w:r>
      <w:r w:rsidRPr="000F44F3">
        <w:rPr>
          <w:rFonts w:ascii="Arial" w:hAnsi="Arial" w:cs="Arial"/>
          <w:b/>
          <w:bCs/>
        </w:rPr>
        <w:t>#PCSTRANS+HISTORY2026</w:t>
      </w:r>
      <w:r w:rsidRPr="000F44F3">
        <w:rPr>
          <w:rFonts w:ascii="Arial" w:hAnsi="Arial" w:cs="Arial"/>
        </w:rPr>
        <w:t xml:space="preserve"> on social media</w:t>
      </w:r>
    </w:p>
    <w:p w14:paraId="675E0C61" w14:textId="68B1EAFC" w:rsidR="003D4B8F" w:rsidRPr="000F44F3" w:rsidRDefault="00083E7E" w:rsidP="000F43B4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0F44F3">
        <w:rPr>
          <w:rFonts w:ascii="Arial" w:eastAsia="Arial" w:hAnsi="Arial" w:cs="Arial"/>
          <w:color w:val="000000"/>
        </w:rPr>
        <w:t>Join PCS Proud</w:t>
      </w:r>
      <w:r w:rsidR="00797031" w:rsidRPr="000F44F3">
        <w:rPr>
          <w:rFonts w:ascii="Arial" w:eastAsia="Arial" w:hAnsi="Arial" w:cs="Arial"/>
          <w:color w:val="000000"/>
        </w:rPr>
        <w:t xml:space="preserve"> – </w:t>
      </w:r>
      <w:hyperlink r:id="rId11" w:history="1">
        <w:r w:rsidR="00797031" w:rsidRPr="000F44F3">
          <w:rPr>
            <w:rStyle w:val="Hyperlink"/>
            <w:rFonts w:ascii="Arial" w:eastAsia="Arial" w:hAnsi="Arial" w:cs="Arial"/>
          </w:rPr>
          <w:t>update</w:t>
        </w:r>
      </w:hyperlink>
      <w:r w:rsidR="00797031" w:rsidRPr="000F44F3">
        <w:rPr>
          <w:rFonts w:ascii="Arial" w:eastAsia="Arial" w:hAnsi="Arial" w:cs="Arial"/>
          <w:color w:val="000000"/>
        </w:rPr>
        <w:t xml:space="preserve"> your equality information to indicate that you wish to join the network.</w:t>
      </w:r>
    </w:p>
    <w:p w14:paraId="61CB9BF5" w14:textId="77777777" w:rsidR="007C4DCE" w:rsidRDefault="007C4DCE">
      <w:pPr>
        <w:spacing w:line="276" w:lineRule="auto"/>
        <w:rPr>
          <w:rFonts w:ascii="Arial" w:eastAsia="Arial" w:hAnsi="Arial" w:cs="Arial"/>
          <w:color w:val="000000"/>
        </w:rPr>
      </w:pPr>
    </w:p>
    <w:p w14:paraId="18DF9BDD" w14:textId="77777777" w:rsidR="007C4DCE" w:rsidRDefault="007C4DCE">
      <w:pPr>
        <w:spacing w:line="276" w:lineRule="auto"/>
        <w:rPr>
          <w:rFonts w:ascii="Quattrocento Sans" w:eastAsia="Quattrocento Sans" w:hAnsi="Quattrocento Sans" w:cs="Quattrocento Sans"/>
          <w:b/>
          <w:bCs/>
        </w:rPr>
      </w:pPr>
    </w:p>
    <w:p w14:paraId="603A5597" w14:textId="08B87BBC" w:rsidR="00361202" w:rsidRPr="00D95FA6" w:rsidRDefault="00F16542">
      <w:pPr>
        <w:spacing w:line="276" w:lineRule="auto"/>
        <w:rPr>
          <w:rFonts w:ascii="Arial" w:eastAsia="Arial" w:hAnsi="Arial" w:cs="Arial"/>
          <w:b/>
          <w:bCs/>
          <w:color w:val="000000"/>
        </w:rPr>
      </w:pPr>
      <w:r w:rsidRPr="00D95FA6">
        <w:rPr>
          <w:rFonts w:ascii="Arial" w:eastAsia="Arial" w:hAnsi="Arial" w:cs="Arial"/>
          <w:b/>
          <w:bCs/>
          <w:color w:val="000000"/>
        </w:rPr>
        <w:t>Fran Heathcote</w:t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="00D95FA6">
        <w:rPr>
          <w:rFonts w:ascii="Arial" w:eastAsia="Arial" w:hAnsi="Arial" w:cs="Arial"/>
          <w:b/>
          <w:bCs/>
          <w:color w:val="000000"/>
        </w:rPr>
        <w:tab/>
      </w:r>
      <w:r w:rsid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>Martin Cavanagh</w:t>
      </w:r>
    </w:p>
    <w:p w14:paraId="38F279BE" w14:textId="5BF00626" w:rsidR="00361202" w:rsidRPr="00D95FA6" w:rsidRDefault="00F16542">
      <w:pPr>
        <w:spacing w:line="276" w:lineRule="auto"/>
        <w:rPr>
          <w:rFonts w:ascii="Arial" w:eastAsia="Arial" w:hAnsi="Arial" w:cs="Arial"/>
          <w:b/>
          <w:bCs/>
          <w:color w:val="000000"/>
        </w:rPr>
      </w:pPr>
      <w:r w:rsidRPr="00D95FA6">
        <w:rPr>
          <w:rFonts w:ascii="Arial" w:eastAsia="Arial" w:hAnsi="Arial" w:cs="Arial"/>
          <w:b/>
          <w:bCs/>
          <w:color w:val="000000"/>
        </w:rPr>
        <w:t>General Secretary</w:t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ab/>
      </w:r>
      <w:r w:rsidR="00D95FA6">
        <w:rPr>
          <w:rFonts w:ascii="Arial" w:eastAsia="Arial" w:hAnsi="Arial" w:cs="Arial"/>
          <w:b/>
          <w:bCs/>
          <w:color w:val="000000"/>
        </w:rPr>
        <w:tab/>
      </w:r>
      <w:r w:rsidR="00D95FA6">
        <w:rPr>
          <w:rFonts w:ascii="Arial" w:eastAsia="Arial" w:hAnsi="Arial" w:cs="Arial"/>
          <w:b/>
          <w:bCs/>
          <w:color w:val="000000"/>
        </w:rPr>
        <w:tab/>
      </w:r>
      <w:r w:rsidRPr="00D95FA6">
        <w:rPr>
          <w:rFonts w:ascii="Arial" w:eastAsia="Arial" w:hAnsi="Arial" w:cs="Arial"/>
          <w:b/>
          <w:bCs/>
          <w:color w:val="000000"/>
        </w:rPr>
        <w:t>President</w:t>
      </w:r>
    </w:p>
    <w:p w14:paraId="60CBB762" w14:textId="77777777" w:rsidR="00361202" w:rsidRDefault="00361202">
      <w:pPr>
        <w:pBdr>
          <w:top w:val="nil"/>
          <w:left w:val="nil"/>
          <w:bottom w:val="nil"/>
          <w:right w:val="nil"/>
          <w:between w:val="nil"/>
        </w:pBdr>
        <w:tabs>
          <w:tab w:val="left" w:pos="2120"/>
        </w:tabs>
        <w:spacing w:line="288" w:lineRule="auto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sectPr w:rsidR="0036120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021" w:right="1021" w:bottom="851" w:left="102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D0EFC" w14:textId="77777777" w:rsidR="00B70F84" w:rsidRDefault="00B70F84">
      <w:r>
        <w:separator/>
      </w:r>
    </w:p>
  </w:endnote>
  <w:endnote w:type="continuationSeparator" w:id="0">
    <w:p w14:paraId="45EE5DE1" w14:textId="77777777" w:rsidR="00B70F84" w:rsidRDefault="00B70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A400BCF-6127-4DA7-81AE-D1A3D2D642F0}"/>
    <w:embedBold r:id="rId2" w:fontKey="{16A91F04-A414-4BDB-B5F6-887326061863}"/>
    <w:embedItalic r:id="rId3" w:fontKey="{221736D4-5145-43EF-A765-8939467947C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21DA61B2-EC88-4193-9001-5400F001C34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  <w:embedBold r:id="rId5" w:fontKey="{6CA6D7EC-E63A-425B-B891-8E2FCBC7EB40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6" w:fontKey="{3859A6CD-313A-4D20-AE4F-D47B07008D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4B905F6B-6F8A-4C45-9E05-E905059F669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DFCA2" w14:textId="258DAB91" w:rsidR="00361202" w:rsidRDefault="002F2EE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46FBA594" wp14:editId="5C578CD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18795" cy="345440"/>
              <wp:effectExtent l="0" t="0" r="14605" b="0"/>
              <wp:wrapNone/>
              <wp:docPr id="1003855165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B09777" w14:textId="1AAF7ED5" w:rsidR="002F2EE3" w:rsidRPr="002F2EE3" w:rsidRDefault="002F2EE3" w:rsidP="002F2EE3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F2EE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FBA59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40.85pt;height:27.2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" filled="f" stroked="f">
              <v:textbox style="mso-fit-shape-to-text:t" inset="0,0,0,15pt">
                <w:txbxContent>
                  <w:p w14:paraId="1DB09777" w14:textId="1AAF7ED5" w:rsidR="002F2EE3" w:rsidRPr="002F2EE3" w:rsidRDefault="002F2EE3" w:rsidP="002F2EE3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2F2EE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73141" w14:textId="3AC603F1" w:rsidR="00361202" w:rsidRDefault="002F2EE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59920A0B" wp14:editId="2B583667">
              <wp:simplePos x="647700" y="100584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18795" cy="345440"/>
              <wp:effectExtent l="0" t="0" r="14605" b="0"/>
              <wp:wrapNone/>
              <wp:docPr id="102084831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6777CA" w14:textId="626B7EEF" w:rsidR="002F2EE3" w:rsidRPr="002F2EE3" w:rsidRDefault="002F2EE3" w:rsidP="002F2EE3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F2EE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920A0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40.85pt;height:27.2pt;z-index:25165824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" filled="f" stroked="f">
              <v:textbox style="mso-fit-shape-to-text:t" inset="0,0,0,15pt">
                <w:txbxContent>
                  <w:p w14:paraId="7E6777CA" w14:textId="626B7EEF" w:rsidR="002F2EE3" w:rsidRPr="002F2EE3" w:rsidRDefault="002F2EE3" w:rsidP="002F2EE3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2F2EE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8241" behindDoc="1" locked="0" layoutInCell="1" hidden="0" allowOverlap="1" wp14:anchorId="7F6D6F8F" wp14:editId="245DC799">
          <wp:simplePos x="0" y="0"/>
          <wp:positionH relativeFrom="column">
            <wp:posOffset>-702309</wp:posOffset>
          </wp:positionH>
          <wp:positionV relativeFrom="paragraph">
            <wp:posOffset>0</wp:posOffset>
          </wp:positionV>
          <wp:extent cx="7711560" cy="1031760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11560" cy="10317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C4DE8" w14:textId="0E57AD7C" w:rsidR="00361202" w:rsidRDefault="002F2EE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54A72A83" wp14:editId="17B68C5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18795" cy="345440"/>
              <wp:effectExtent l="0" t="0" r="14605" b="0"/>
              <wp:wrapNone/>
              <wp:docPr id="18613980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D92B8E" w14:textId="1A688B61" w:rsidR="002F2EE3" w:rsidRPr="002F2EE3" w:rsidRDefault="002F2EE3" w:rsidP="002F2EE3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F2EE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A72A8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40.85pt;height:27.2pt;z-index:25165824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" filled="f" stroked="f">
              <v:textbox style="mso-fit-shape-to-text:t" inset="0,0,0,15pt">
                <w:txbxContent>
                  <w:p w14:paraId="04D92B8E" w14:textId="1A688B61" w:rsidR="002F2EE3" w:rsidRPr="002F2EE3" w:rsidRDefault="002F2EE3" w:rsidP="002F2EE3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2F2EE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8E64E" w14:textId="77777777" w:rsidR="00B70F84" w:rsidRDefault="00B70F84">
      <w:r>
        <w:separator/>
      </w:r>
    </w:p>
  </w:footnote>
  <w:footnote w:type="continuationSeparator" w:id="0">
    <w:p w14:paraId="17B148F2" w14:textId="77777777" w:rsidR="00B70F84" w:rsidRDefault="00B70F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E4E7A" w14:textId="77777777" w:rsidR="00361202" w:rsidRDefault="0036120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1EBFC" w14:textId="77777777" w:rsidR="00361202" w:rsidRDefault="00F1654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0" locked="0" layoutInCell="1" hidden="0" allowOverlap="1" wp14:anchorId="65D5917E" wp14:editId="4D3B8516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48644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14864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57751" w14:textId="77777777" w:rsidR="00361202" w:rsidRDefault="0036120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57951"/>
    <w:multiLevelType w:val="multilevel"/>
    <w:tmpl w:val="EFE4B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B91E00"/>
    <w:multiLevelType w:val="multilevel"/>
    <w:tmpl w:val="4B2A202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41A7753"/>
    <w:multiLevelType w:val="hybridMultilevel"/>
    <w:tmpl w:val="03CE5C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7D720C"/>
    <w:multiLevelType w:val="hybridMultilevel"/>
    <w:tmpl w:val="30E2C9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345657"/>
    <w:multiLevelType w:val="hybridMultilevel"/>
    <w:tmpl w:val="F9F26E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547148"/>
    <w:multiLevelType w:val="multilevel"/>
    <w:tmpl w:val="6698534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8036315"/>
    <w:multiLevelType w:val="hybridMultilevel"/>
    <w:tmpl w:val="25162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5952463">
    <w:abstractNumId w:val="5"/>
  </w:num>
  <w:num w:numId="2" w16cid:durableId="617109177">
    <w:abstractNumId w:val="1"/>
  </w:num>
  <w:num w:numId="3" w16cid:durableId="1474786095">
    <w:abstractNumId w:val="2"/>
  </w:num>
  <w:num w:numId="4" w16cid:durableId="1529023678">
    <w:abstractNumId w:val="6"/>
  </w:num>
  <w:num w:numId="5" w16cid:durableId="1823813964">
    <w:abstractNumId w:val="4"/>
  </w:num>
  <w:num w:numId="6" w16cid:durableId="20906031">
    <w:abstractNumId w:val="0"/>
  </w:num>
  <w:num w:numId="7" w16cid:durableId="16733395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202"/>
    <w:rsid w:val="00062AF7"/>
    <w:rsid w:val="00083E7E"/>
    <w:rsid w:val="000A24B0"/>
    <w:rsid w:val="000D35D2"/>
    <w:rsid w:val="000F43B4"/>
    <w:rsid w:val="000F44F3"/>
    <w:rsid w:val="001067EC"/>
    <w:rsid w:val="00176AD4"/>
    <w:rsid w:val="001D03DB"/>
    <w:rsid w:val="00250134"/>
    <w:rsid w:val="00286627"/>
    <w:rsid w:val="002F2EE3"/>
    <w:rsid w:val="00361202"/>
    <w:rsid w:val="003D4B8F"/>
    <w:rsid w:val="003E56DC"/>
    <w:rsid w:val="00400137"/>
    <w:rsid w:val="00454643"/>
    <w:rsid w:val="004A3D0D"/>
    <w:rsid w:val="004B6658"/>
    <w:rsid w:val="004E6C93"/>
    <w:rsid w:val="004F7DC4"/>
    <w:rsid w:val="00511F3D"/>
    <w:rsid w:val="00523069"/>
    <w:rsid w:val="005372AE"/>
    <w:rsid w:val="0059350F"/>
    <w:rsid w:val="00594591"/>
    <w:rsid w:val="005A508D"/>
    <w:rsid w:val="005B0A47"/>
    <w:rsid w:val="005F04D4"/>
    <w:rsid w:val="00610AAF"/>
    <w:rsid w:val="00692550"/>
    <w:rsid w:val="006F74C3"/>
    <w:rsid w:val="0072120D"/>
    <w:rsid w:val="00771ECB"/>
    <w:rsid w:val="007906E9"/>
    <w:rsid w:val="00797031"/>
    <w:rsid w:val="007C4DCE"/>
    <w:rsid w:val="007D0ACC"/>
    <w:rsid w:val="007E6255"/>
    <w:rsid w:val="007F2A2A"/>
    <w:rsid w:val="008162F3"/>
    <w:rsid w:val="00820274"/>
    <w:rsid w:val="00880C56"/>
    <w:rsid w:val="00897AE3"/>
    <w:rsid w:val="008E645D"/>
    <w:rsid w:val="0090503C"/>
    <w:rsid w:val="0095049E"/>
    <w:rsid w:val="0097183A"/>
    <w:rsid w:val="009A61E3"/>
    <w:rsid w:val="00A40AF5"/>
    <w:rsid w:val="00AC672E"/>
    <w:rsid w:val="00AF4B79"/>
    <w:rsid w:val="00B12885"/>
    <w:rsid w:val="00B20899"/>
    <w:rsid w:val="00B3374A"/>
    <w:rsid w:val="00B37FA2"/>
    <w:rsid w:val="00B42B91"/>
    <w:rsid w:val="00B70F84"/>
    <w:rsid w:val="00B72C1A"/>
    <w:rsid w:val="00B7651B"/>
    <w:rsid w:val="00BA0194"/>
    <w:rsid w:val="00D56681"/>
    <w:rsid w:val="00D74D4C"/>
    <w:rsid w:val="00D95FA6"/>
    <w:rsid w:val="00E413A2"/>
    <w:rsid w:val="00E74EF1"/>
    <w:rsid w:val="00EA0AF1"/>
    <w:rsid w:val="00EA6A85"/>
    <w:rsid w:val="00F16542"/>
    <w:rsid w:val="00F70696"/>
    <w:rsid w:val="00FC30DC"/>
    <w:rsid w:val="00FE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E71F7"/>
  <w15:docId w15:val="{66C6CFF9-A633-4A33-9617-821A8A53D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6A8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rFonts w:ascii="Times New Roman" w:eastAsia="Times New Roman" w:hAnsi="Times New Roman" w:cs="Times New Roman"/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7A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AE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AE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95FA6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0F43B4"/>
  </w:style>
  <w:style w:type="paragraph" w:styleId="Header">
    <w:name w:val="header"/>
    <w:basedOn w:val="Normal"/>
    <w:link w:val="HeaderChar"/>
    <w:uiPriority w:val="99"/>
    <w:semiHidden/>
    <w:unhideWhenUsed/>
    <w:rsid w:val="00EA0AF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0AF1"/>
  </w:style>
  <w:style w:type="paragraph" w:styleId="Footer">
    <w:name w:val="footer"/>
    <w:basedOn w:val="Normal"/>
    <w:link w:val="FooterChar"/>
    <w:uiPriority w:val="99"/>
    <w:semiHidden/>
    <w:unhideWhenUsed/>
    <w:rsid w:val="00EA0AF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0A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t.ly/3G1RfQD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s://forms.office.com/e/SrsnGT3rnj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WP Presentation" ma:contentTypeID="0x01010099016E34B47E854DBF1EF873BC05B58200758B757E38E23A4A864C3898B8DAADFB" ma:contentTypeVersion="3" ma:contentTypeDescription="Presentation template for DWP content." ma:contentTypeScope="" ma:versionID="848a81daffd75c67492d979a3112eec1">
  <xsd:schema xmlns:xsd="http://www.w3.org/2001/XMLSchema" xmlns:xs="http://www.w3.org/2001/XMLSchema" xmlns:p="http://schemas.microsoft.com/office/2006/metadata/properties" xmlns:ns2="a04dbe3e-63b4-48d2-9d03-f0eb0c7bc09d" targetNamespace="http://schemas.microsoft.com/office/2006/metadata/properties" ma:root="true" ma:fieldsID="da3d153cc3e9c11df9883b82c7a470cc" ns2:_=""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TaxCatchAllLabel" minOccurs="0"/>
                <xsd:element ref="ns2:Information_x0020_Owner" minOccurs="0"/>
                <xsd:element ref="ns2:Protective_x0020_Marking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9" nillable="true" ma:displayName="Taxonomy Catch All Column1" ma:hidden="true" ma:list="{c6729c5d-98d6-4d7c-af58-ea04e7577e70}" ma:internalName="TaxCatchAllLabel" ma:readOnly="true" ma:showField="CatchAllDataLabel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nformation_x0020_Owner" ma:index="10" nillable="true" ma:displayName="Information Owner" ma:hidden="true" ma:list="UserInfo" ma:SharePointGroup="0" ma:internalName="Information_x0020_Owner" ma:readOnly="false" ma:showField="Titl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tective_x0020_Marking" ma:index="11" ma:displayName="Protective Marking" ma:default="Official" ma:description="Specify the security classification of the document" ma:format="Dropdown" ma:internalName="Protective_x0020_Marking">
      <xsd:simpleType>
        <xsd:restriction base="dms:Choice">
          <xsd:enumeration value="Official"/>
          <xsd:enumeration value="Official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>
      <Value>32</Value>
      <Value>14</Value>
      <Value>98</Value>
      <Value>110</Value>
      <Value>75</Value>
      <Value>36</Value>
      <Value>1</Value>
    </TaxCatchAll>
    <Protective_x0020_Marking xmlns="a04dbe3e-63b4-48d2-9d03-f0eb0c7bc09d">Official</Protective_x0020_Marking>
    <Information_x0020_Owner xmlns="a04dbe3e-63b4-48d2-9d03-f0eb0c7bc09d">
      <UserInfo>
        <DisplayName/>
        <AccountId xsi:nil="true"/>
        <AccountType/>
      </UserInfo>
    </Information_x0020_Owner>
  </documentManagement>
</p:properties>
</file>

<file path=customXml/item4.xml><?xml version="1.0" encoding="utf-8"?>
<?mso-contentType ?>
<SharedContentType xmlns="Microsoft.SharePoint.Taxonomy.ContentTypeSync" SourceId="c33ebcec-c535-4b75-bbfd-3283b9d6285a" ContentTypeId="0x01010099016E34B47E854DBF1EF873BC05B582" PreviousValue="false" LastSyncTimeStamp="2018-07-11T09:36:43.313Z"/>
</file>

<file path=customXml/itemProps1.xml><?xml version="1.0" encoding="utf-8"?>
<ds:datastoreItem xmlns:ds="http://schemas.openxmlformats.org/officeDocument/2006/customXml" ds:itemID="{566C845D-099D-4C58-A463-6FFFD858B5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EBABFE-ABC3-4A17-8DB9-50B8C3994C22}"/>
</file>

<file path=customXml/itemProps3.xml><?xml version="1.0" encoding="utf-8"?>
<ds:datastoreItem xmlns:ds="http://schemas.openxmlformats.org/officeDocument/2006/customXml" ds:itemID="{BAA9102A-9CF9-460F-85F2-67B44430EDA1}">
  <ds:schemaRefs>
    <ds:schemaRef ds:uri="http://schemas.microsoft.com/office/2006/metadata/properties"/>
    <ds:schemaRef ds:uri="http://schemas.microsoft.com/office/infopath/2007/PartnerControls"/>
    <ds:schemaRef ds:uri="28ac4d8c-3402-41e3-a751-959c54b84296"/>
    <ds:schemaRef ds:uri="39f679ed-7563-48ac-bca1-9d00de91e54d"/>
  </ds:schemaRefs>
</ds:datastoreItem>
</file>

<file path=customXml/itemProps4.xml><?xml version="1.0" encoding="utf-8"?>
<ds:datastoreItem xmlns:ds="http://schemas.openxmlformats.org/officeDocument/2006/customXml" ds:itemID="{124A83C7-FD8D-4830-BCFC-8C0D639B6247}"/>
</file>

<file path=docMetadata/LabelInfo.xml><?xml version="1.0" encoding="utf-8"?>
<clbl:labelList xmlns:clbl="http://schemas.microsoft.com/office/2020/mipLabelMetadata">
  <clbl:label id="{88db8f40-be4e-40d3-a776-e8bb5de9f6c4}" enabled="1" method="Standard" siteId="{96f1f6e9-1057-4117-ac28-80cdfe86f8c3}" removed="0"/>
  <clbl:label id="{f9af038e-07b4-4369-a678-c835687cb272}" enabled="1" method="Standard" siteId="{ac52f73c-fd1a-4a9a-8e7a-4a248f3139e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1798</Characters>
  <Application>Microsoft Office Word</Application>
  <DocSecurity>0</DocSecurity>
  <Lines>52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Awen, Eilonwy (ISBC Campaigns &amp; Projects)</dc:creator>
  <cp:lastModifiedBy>Laure Djida</cp:lastModifiedBy>
  <cp:revision>2</cp:revision>
  <dcterms:created xsi:type="dcterms:W3CDTF">2026-03-20T11:40:00Z</dcterms:created>
  <dcterms:modified xsi:type="dcterms:W3CDTF">2026-03-20T11:40:00Z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11c06dc,3bd59d3d,615b0df</vt:lpwstr>
  </property>
  <property fmtid="{D5CDD505-2E9C-101B-9397-08002B2CF9AE}" pid="3" name="ClassificationContentMarkingFooterFontProps">
    <vt:lpwstr>#000000,10,Aptos</vt:lpwstr>
  </property>
  <property fmtid="{D5CDD505-2E9C-101B-9397-08002B2CF9AE}" pid="4" name="ClassificationContentMarkingFooterText">
    <vt:lpwstr>OFFICIAL</vt:lpwstr>
  </property>
  <property fmtid="{D5CDD505-2E9C-101B-9397-08002B2CF9AE}" pid="5" name="ContentTypeId">
    <vt:lpwstr>0x01010099016E34B47E854DBF1EF873BC05B58200758B757E38E23A4A864C3898B8DAADFB</vt:lpwstr>
  </property>
  <property fmtid="{D5CDD505-2E9C-101B-9397-08002B2CF9AE}" pid="6" name="MediaServiceImageTags">
    <vt:lpwstr/>
  </property>
  <property fmtid="{D5CDD505-2E9C-101B-9397-08002B2CF9AE}" pid="7" name="Topic">
    <vt:lpwstr>75;#Equality|2ce9a90e-7fbd-41ab-907e-302bfabe4f08</vt:lpwstr>
  </property>
  <property fmtid="{D5CDD505-2E9C-101B-9397-08002B2CF9AE}" pid="8" name="Employer">
    <vt:lpwstr>32;#N/A|6f60af7a-1e61-43a0-b6d6-ba1a1a44899c</vt:lpwstr>
  </property>
  <property fmtid="{D5CDD505-2E9C-101B-9397-08002B2CF9AE}" pid="9" name="DocType">
    <vt:lpwstr>36;#Branch Briefing|91592d3a-db22-4cba-a883-39927c51847a</vt:lpwstr>
  </property>
  <property fmtid="{D5CDD505-2E9C-101B-9397-08002B2CF9AE}" pid="10" name="Tags">
    <vt:lpwstr>110;#lgbt+|765098fa-92e2-48ae-9931-af9656931c9f;#98;#members|d44a0154-5a76-49a9-8ab3-8693f00e2ef1</vt:lpwstr>
  </property>
  <property fmtid="{D5CDD505-2E9C-101B-9397-08002B2CF9AE}" pid="11" name="Group1">
    <vt:lpwstr>1;#National|d2a50c85-69b0-4ec4-a00b-fbe63b427499</vt:lpwstr>
  </property>
  <property fmtid="{D5CDD505-2E9C-101B-9397-08002B2CF9AE}" pid="12" name="ActivityLevel">
    <vt:lpwstr>14;#Branch|0b2d0677-987a-4a23-a8d5-5dc789d8ceaa</vt:lpwstr>
  </property>
</Properties>
</file>