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A4AFC" w14:textId="77777777" w:rsidR="00D64B14" w:rsidRDefault="00D64B14" w:rsidP="00A0261B">
      <w:pPr>
        <w:pStyle w:val="Heading5"/>
        <w:rPr>
          <w:sz w:val="28"/>
          <w:szCs w:val="28"/>
        </w:rPr>
      </w:pPr>
      <w:r w:rsidRPr="00D64B14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0" wp14:anchorId="1CD8F33A" wp14:editId="1D7EFCAE">
            <wp:simplePos x="0" y="0"/>
            <wp:positionH relativeFrom="margin">
              <wp:align>left</wp:align>
            </wp:positionH>
            <wp:positionV relativeFrom="paragraph">
              <wp:posOffset>199390</wp:posOffset>
            </wp:positionV>
            <wp:extent cx="1418590" cy="1219200"/>
            <wp:effectExtent l="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990" cy="12211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6D656" w14:textId="2C66279C" w:rsidR="0093209A" w:rsidRPr="00D64B14" w:rsidRDefault="0093209A" w:rsidP="00A0261B">
      <w:pPr>
        <w:pStyle w:val="Heading5"/>
        <w:rPr>
          <w:b/>
          <w:bCs/>
          <w:sz w:val="28"/>
          <w:szCs w:val="28"/>
        </w:rPr>
      </w:pPr>
      <w:r w:rsidRPr="00D64B14">
        <w:rPr>
          <w:b/>
          <w:bCs/>
          <w:sz w:val="28"/>
          <w:szCs w:val="28"/>
        </w:rPr>
        <w:t>DWP briefing</w:t>
      </w:r>
      <w:r w:rsidRPr="00D64B14">
        <w:rPr>
          <w:b/>
          <w:bCs/>
          <w:sz w:val="28"/>
          <w:szCs w:val="28"/>
        </w:rPr>
        <w:tab/>
      </w:r>
      <w:bookmarkStart w:id="0" w:name="distribution"/>
      <w:bookmarkEnd w:id="0"/>
    </w:p>
    <w:p w14:paraId="1059697A" w14:textId="77777777" w:rsidR="0093209A" w:rsidRPr="00D64B14" w:rsidRDefault="0093209A" w:rsidP="0093209A">
      <w:pPr>
        <w:pStyle w:val="Heading5"/>
        <w:rPr>
          <w:rFonts w:cs="Arial"/>
          <w:b/>
          <w:bCs/>
          <w:sz w:val="28"/>
          <w:szCs w:val="28"/>
        </w:rPr>
      </w:pPr>
      <w:r w:rsidRPr="00D64B14">
        <w:rPr>
          <w:rFonts w:cs="Arial"/>
          <w:b/>
          <w:bCs/>
          <w:sz w:val="28"/>
          <w:szCs w:val="28"/>
        </w:rPr>
        <w:t>Department for Work &amp; Pensions Group</w:t>
      </w:r>
    </w:p>
    <w:p w14:paraId="3EFC7D0F" w14:textId="77777777" w:rsidR="0093209A" w:rsidRPr="00150F92" w:rsidRDefault="0093209A" w:rsidP="0093209A">
      <w:pPr>
        <w:rPr>
          <w:rFonts w:cs="Arial"/>
        </w:rPr>
        <w:sectPr w:rsidR="0093209A" w:rsidRPr="00150F92" w:rsidSect="0093209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  <w:bookmarkStart w:id="1" w:name="date"/>
      <w:bookmarkEnd w:id="1"/>
    </w:p>
    <w:p w14:paraId="77566B5B" w14:textId="77777777" w:rsidR="0093209A" w:rsidRDefault="0093209A" w:rsidP="0093209A">
      <w:pPr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 xml:space="preserve">To: </w:t>
      </w:r>
      <w:r>
        <w:rPr>
          <w:rFonts w:cs="Arial"/>
          <w:sz w:val="24"/>
          <w:szCs w:val="24"/>
        </w:rPr>
        <w:t>All members (GEC for info)</w:t>
      </w:r>
    </w:p>
    <w:p w14:paraId="49618A21" w14:textId="2F34F3F0" w:rsidR="0093209A" w:rsidRDefault="0093209A" w:rsidP="0093209A">
      <w:pPr>
        <w:tabs>
          <w:tab w:val="left" w:pos="2685"/>
        </w:tabs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>DWP/</w:t>
      </w:r>
      <w:r>
        <w:rPr>
          <w:rFonts w:cs="Arial"/>
          <w:sz w:val="24"/>
          <w:szCs w:val="24"/>
        </w:rPr>
        <w:t>M</w:t>
      </w:r>
      <w:r w:rsidRPr="00442A43">
        <w:rPr>
          <w:rFonts w:cs="Arial"/>
          <w:sz w:val="24"/>
          <w:szCs w:val="24"/>
        </w:rPr>
        <w:t>B/</w:t>
      </w:r>
      <w:r w:rsidR="00877791">
        <w:rPr>
          <w:rFonts w:cs="Arial"/>
          <w:sz w:val="24"/>
          <w:szCs w:val="24"/>
        </w:rPr>
        <w:t>053</w:t>
      </w:r>
      <w:r>
        <w:rPr>
          <w:rFonts w:cs="Arial"/>
          <w:sz w:val="24"/>
          <w:szCs w:val="24"/>
        </w:rPr>
        <w:t>/2</w:t>
      </w:r>
      <w:r w:rsidR="00DC621A">
        <w:rPr>
          <w:rFonts w:cs="Arial"/>
          <w:sz w:val="24"/>
          <w:szCs w:val="24"/>
        </w:rPr>
        <w:t>6</w:t>
      </w:r>
    </w:p>
    <w:p w14:paraId="3DFCE86F" w14:textId="6A3F755A" w:rsidR="0093209A" w:rsidRDefault="00BB76A3" w:rsidP="0093209A">
      <w:pPr>
        <w:tabs>
          <w:tab w:val="left" w:pos="2685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11</w:t>
      </w:r>
      <w:r w:rsidR="00751532">
        <w:rPr>
          <w:rFonts w:cs="Arial"/>
          <w:sz w:val="24"/>
          <w:szCs w:val="24"/>
        </w:rPr>
        <w:t xml:space="preserve"> June 2026</w:t>
      </w:r>
    </w:p>
    <w:p w14:paraId="2A6DB900" w14:textId="77777777" w:rsidR="0093209A" w:rsidRDefault="0093209A" w:rsidP="0093209A">
      <w:pPr>
        <w:tabs>
          <w:tab w:val="left" w:pos="2685"/>
        </w:tabs>
        <w:rPr>
          <w:rFonts w:cs="Arial"/>
        </w:rPr>
      </w:pPr>
      <w:r>
        <w:rPr>
          <w:rFonts w:cs="Arial"/>
        </w:rPr>
        <w:tab/>
      </w:r>
    </w:p>
    <w:p w14:paraId="01B6C175" w14:textId="3FA064A8" w:rsidR="00F82431" w:rsidRDefault="00CC4391" w:rsidP="004F1CB3">
      <w:pPr>
        <w:jc w:val="both"/>
        <w:rPr>
          <w:rFonts w:cs="Arial"/>
          <w:b/>
          <w:bCs/>
          <w:sz w:val="32"/>
          <w:szCs w:val="32"/>
        </w:rPr>
      </w:pPr>
      <w:r w:rsidRPr="00CC4391">
        <w:rPr>
          <w:rFonts w:cs="Arial"/>
          <w:b/>
          <w:bCs/>
          <w:sz w:val="32"/>
          <w:szCs w:val="32"/>
        </w:rPr>
        <w:t>CFCD Regional Fraud Investigators</w:t>
      </w:r>
      <w:r>
        <w:rPr>
          <w:rFonts w:cs="Arial"/>
          <w:b/>
          <w:bCs/>
          <w:sz w:val="32"/>
          <w:szCs w:val="32"/>
        </w:rPr>
        <w:t xml:space="preserve"> – </w:t>
      </w:r>
      <w:r w:rsidR="00BB76A3">
        <w:rPr>
          <w:rFonts w:cs="Arial"/>
          <w:b/>
          <w:bCs/>
          <w:sz w:val="32"/>
          <w:szCs w:val="32"/>
        </w:rPr>
        <w:t xml:space="preserve">PCS </w:t>
      </w:r>
      <w:r w:rsidR="003F40F9">
        <w:rPr>
          <w:rFonts w:cs="Arial"/>
          <w:b/>
          <w:bCs/>
          <w:sz w:val="32"/>
          <w:szCs w:val="32"/>
        </w:rPr>
        <w:t xml:space="preserve">achieve a new </w:t>
      </w:r>
      <w:r w:rsidR="00BB76A3">
        <w:rPr>
          <w:rFonts w:cs="Arial"/>
          <w:b/>
          <w:bCs/>
          <w:sz w:val="32"/>
          <w:szCs w:val="32"/>
        </w:rPr>
        <w:t xml:space="preserve">JEGS </w:t>
      </w:r>
      <w:r w:rsidR="003F40F9">
        <w:rPr>
          <w:rFonts w:cs="Arial"/>
          <w:b/>
          <w:bCs/>
          <w:sz w:val="32"/>
          <w:szCs w:val="32"/>
        </w:rPr>
        <w:t>exercise</w:t>
      </w:r>
    </w:p>
    <w:p w14:paraId="2988E710" w14:textId="77777777" w:rsidR="00CC4391" w:rsidRDefault="00CC4391" w:rsidP="004F1CB3">
      <w:pPr>
        <w:jc w:val="both"/>
        <w:rPr>
          <w:rFonts w:cs="Arial"/>
          <w:sz w:val="28"/>
          <w:szCs w:val="28"/>
          <w:u w:val="single"/>
        </w:rPr>
      </w:pPr>
    </w:p>
    <w:p w14:paraId="7181E617" w14:textId="684B3D88" w:rsidR="00757186" w:rsidRDefault="003F40F9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Members will be aware </w:t>
      </w:r>
      <w:r w:rsidR="008C56B3">
        <w:rPr>
          <w:rFonts w:cs="Arial"/>
          <w:sz w:val="24"/>
          <w:szCs w:val="24"/>
        </w:rPr>
        <w:t xml:space="preserve">PCS </w:t>
      </w:r>
      <w:r w:rsidR="00A344EA">
        <w:rPr>
          <w:rFonts w:cs="Arial"/>
          <w:sz w:val="24"/>
          <w:szCs w:val="24"/>
        </w:rPr>
        <w:t xml:space="preserve">have been </w:t>
      </w:r>
      <w:r>
        <w:rPr>
          <w:rFonts w:cs="Arial"/>
          <w:sz w:val="24"/>
          <w:szCs w:val="24"/>
        </w:rPr>
        <w:t xml:space="preserve">engaged </w:t>
      </w:r>
      <w:r w:rsidR="00270920">
        <w:rPr>
          <w:rFonts w:cs="Arial"/>
          <w:sz w:val="24"/>
          <w:szCs w:val="24"/>
        </w:rPr>
        <w:t xml:space="preserve">in </w:t>
      </w:r>
      <w:r w:rsidR="00215EA5">
        <w:rPr>
          <w:rFonts w:cs="Arial"/>
          <w:sz w:val="24"/>
          <w:szCs w:val="24"/>
        </w:rPr>
        <w:t>negotiations</w:t>
      </w:r>
      <w:r w:rsidR="00270920">
        <w:rPr>
          <w:rFonts w:cs="Arial"/>
          <w:sz w:val="24"/>
          <w:szCs w:val="24"/>
        </w:rPr>
        <w:t xml:space="preserve"> with CFCD about </w:t>
      </w:r>
      <w:r w:rsidR="00215EA5">
        <w:rPr>
          <w:rFonts w:cs="Arial"/>
          <w:sz w:val="24"/>
          <w:szCs w:val="24"/>
        </w:rPr>
        <w:t xml:space="preserve">our demands for </w:t>
      </w:r>
      <w:r w:rsidR="00270920">
        <w:rPr>
          <w:rFonts w:cs="Arial"/>
          <w:sz w:val="24"/>
          <w:szCs w:val="24"/>
        </w:rPr>
        <w:t xml:space="preserve">a new JEGS exercise </w:t>
      </w:r>
      <w:r w:rsidR="00215EA5">
        <w:rPr>
          <w:rFonts w:cs="Arial"/>
          <w:sz w:val="24"/>
          <w:szCs w:val="24"/>
        </w:rPr>
        <w:t>for the Regional Fraud Investigators</w:t>
      </w:r>
      <w:r w:rsidR="00F55622">
        <w:rPr>
          <w:rFonts w:cs="Arial"/>
          <w:sz w:val="24"/>
          <w:szCs w:val="24"/>
        </w:rPr>
        <w:t xml:space="preserve">.  This is following the settlement announced in December 2025.  </w:t>
      </w:r>
      <w:r w:rsidR="004348B4">
        <w:rPr>
          <w:rFonts w:cs="Arial"/>
          <w:sz w:val="24"/>
          <w:szCs w:val="24"/>
        </w:rPr>
        <w:t>The Group is pleased to announce that we have been successful in getting DWP to agree to the new JEGS exercise.  This is a significant victory for our members and we are grateful for your patience whilst we engaged constructively with the Department.</w:t>
      </w:r>
    </w:p>
    <w:p w14:paraId="70CD054A" w14:textId="77777777" w:rsidR="00257ACF" w:rsidRDefault="00257ACF" w:rsidP="00D64B14">
      <w:pPr>
        <w:jc w:val="both"/>
        <w:rPr>
          <w:rFonts w:cs="Arial"/>
          <w:sz w:val="24"/>
          <w:szCs w:val="24"/>
        </w:rPr>
      </w:pPr>
    </w:p>
    <w:p w14:paraId="6488B83F" w14:textId="2CAB19CD" w:rsidR="00257ACF" w:rsidRDefault="00257ACF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The Department have been clear in the discussions with PCS that:</w:t>
      </w:r>
    </w:p>
    <w:p w14:paraId="7C6199DC" w14:textId="77777777" w:rsidR="00257ACF" w:rsidRDefault="00257ACF" w:rsidP="00D64B14">
      <w:pPr>
        <w:jc w:val="both"/>
        <w:rPr>
          <w:rFonts w:cs="Arial"/>
          <w:sz w:val="24"/>
          <w:szCs w:val="24"/>
        </w:rPr>
      </w:pPr>
    </w:p>
    <w:p w14:paraId="612EBF8A" w14:textId="4E45815C" w:rsidR="00CC69E2" w:rsidRPr="00D96E07" w:rsidRDefault="00CC69E2" w:rsidP="00D96E07">
      <w:pPr>
        <w:numPr>
          <w:ilvl w:val="0"/>
          <w:numId w:val="7"/>
        </w:numPr>
        <w:jc w:val="both"/>
        <w:rPr>
          <w:rFonts w:cs="Arial"/>
          <w:sz w:val="24"/>
          <w:szCs w:val="24"/>
        </w:rPr>
      </w:pPr>
      <w:r w:rsidRPr="00CC69E2">
        <w:rPr>
          <w:rFonts w:cs="Arial"/>
          <w:sz w:val="24"/>
          <w:szCs w:val="24"/>
        </w:rPr>
        <w:t>this JEGS exercise is not linked to the historical case</w:t>
      </w:r>
      <w:r w:rsidR="00C617A5">
        <w:rPr>
          <w:rFonts w:cs="Arial"/>
          <w:sz w:val="24"/>
          <w:szCs w:val="24"/>
        </w:rPr>
        <w:t>.</w:t>
      </w:r>
    </w:p>
    <w:p w14:paraId="45BBDA9E" w14:textId="59229193" w:rsidR="00CC69E2" w:rsidRPr="00D96E07" w:rsidRDefault="00CC69E2" w:rsidP="00CC69E2">
      <w:pPr>
        <w:numPr>
          <w:ilvl w:val="0"/>
          <w:numId w:val="7"/>
        </w:numPr>
        <w:jc w:val="both"/>
        <w:rPr>
          <w:rFonts w:cs="Arial"/>
          <w:sz w:val="24"/>
          <w:szCs w:val="24"/>
        </w:rPr>
      </w:pPr>
      <w:r w:rsidRPr="00CC69E2">
        <w:rPr>
          <w:rFonts w:cs="Arial"/>
          <w:sz w:val="24"/>
          <w:szCs w:val="24"/>
        </w:rPr>
        <w:t>it is not a result of the settlement</w:t>
      </w:r>
      <w:r w:rsidR="00C617A5">
        <w:rPr>
          <w:rFonts w:cs="Arial"/>
          <w:sz w:val="24"/>
          <w:szCs w:val="24"/>
        </w:rPr>
        <w:t>.</w:t>
      </w:r>
    </w:p>
    <w:p w14:paraId="2030D006" w14:textId="3A686EFA" w:rsidR="00CC69E2" w:rsidRPr="00CC69E2" w:rsidRDefault="00CC69E2" w:rsidP="00CC69E2">
      <w:pPr>
        <w:numPr>
          <w:ilvl w:val="0"/>
          <w:numId w:val="7"/>
        </w:numPr>
        <w:jc w:val="both"/>
        <w:rPr>
          <w:rFonts w:cs="Arial"/>
          <w:sz w:val="24"/>
          <w:szCs w:val="24"/>
        </w:rPr>
      </w:pPr>
      <w:r w:rsidRPr="00CC69E2">
        <w:rPr>
          <w:rFonts w:cs="Arial"/>
          <w:sz w:val="24"/>
          <w:szCs w:val="24"/>
        </w:rPr>
        <w:t>it relates to a future-facing change to the role in light of the IGO developments</w:t>
      </w:r>
      <w:r w:rsidR="00C617A5">
        <w:rPr>
          <w:rFonts w:cs="Arial"/>
          <w:sz w:val="24"/>
          <w:szCs w:val="24"/>
        </w:rPr>
        <w:t>.</w:t>
      </w:r>
    </w:p>
    <w:p w14:paraId="76C0935B" w14:textId="77777777" w:rsidR="005B4C55" w:rsidRDefault="005B4C55" w:rsidP="00D64B14">
      <w:pPr>
        <w:jc w:val="both"/>
        <w:rPr>
          <w:rFonts w:cs="Arial"/>
          <w:sz w:val="24"/>
          <w:szCs w:val="24"/>
        </w:rPr>
      </w:pPr>
    </w:p>
    <w:p w14:paraId="7BAED5A4" w14:textId="64F1B22A" w:rsidR="00A74520" w:rsidRDefault="009459F3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 JEGS will </w:t>
      </w:r>
      <w:r w:rsidR="00D3048E">
        <w:rPr>
          <w:rFonts w:cs="Arial"/>
          <w:sz w:val="24"/>
          <w:szCs w:val="24"/>
        </w:rPr>
        <w:t xml:space="preserve">begin in Autumn 2026 and in the </w:t>
      </w:r>
      <w:r w:rsidR="004C2920">
        <w:rPr>
          <w:rFonts w:cs="Arial"/>
          <w:sz w:val="24"/>
          <w:szCs w:val="24"/>
        </w:rPr>
        <w:t>meanwhile,</w:t>
      </w:r>
      <w:r w:rsidR="00D3048E">
        <w:rPr>
          <w:rFonts w:cs="Arial"/>
          <w:sz w:val="24"/>
          <w:szCs w:val="24"/>
        </w:rPr>
        <w:t xml:space="preserve"> PCS will be working with the </w:t>
      </w:r>
      <w:r w:rsidR="004C2920">
        <w:rPr>
          <w:rFonts w:cs="Arial"/>
          <w:sz w:val="24"/>
          <w:szCs w:val="24"/>
        </w:rPr>
        <w:t>Department</w:t>
      </w:r>
      <w:r w:rsidR="00D3048E">
        <w:rPr>
          <w:rFonts w:cs="Arial"/>
          <w:sz w:val="24"/>
          <w:szCs w:val="24"/>
        </w:rPr>
        <w:t xml:space="preserve"> to prepare for this exercise</w:t>
      </w:r>
      <w:r w:rsidR="004C2920">
        <w:rPr>
          <w:rFonts w:cs="Arial"/>
          <w:sz w:val="24"/>
          <w:szCs w:val="24"/>
        </w:rPr>
        <w:t xml:space="preserve">, we will </w:t>
      </w:r>
      <w:r w:rsidR="00CA3385">
        <w:rPr>
          <w:rFonts w:cs="Arial"/>
          <w:sz w:val="24"/>
          <w:szCs w:val="24"/>
        </w:rPr>
        <w:t>continue</w:t>
      </w:r>
      <w:r w:rsidR="004C2920">
        <w:rPr>
          <w:rFonts w:cs="Arial"/>
          <w:sz w:val="24"/>
          <w:szCs w:val="24"/>
        </w:rPr>
        <w:t xml:space="preserve"> to keep our members up to date </w:t>
      </w:r>
      <w:r w:rsidR="00CA3385">
        <w:rPr>
          <w:rFonts w:cs="Arial"/>
          <w:sz w:val="24"/>
          <w:szCs w:val="24"/>
        </w:rPr>
        <w:t>going forward.</w:t>
      </w:r>
    </w:p>
    <w:p w14:paraId="783798CD" w14:textId="77777777" w:rsidR="00823B02" w:rsidRDefault="00823B02" w:rsidP="00D64B14">
      <w:pPr>
        <w:jc w:val="both"/>
        <w:rPr>
          <w:rFonts w:cs="Arial"/>
          <w:sz w:val="24"/>
          <w:szCs w:val="24"/>
        </w:rPr>
      </w:pPr>
    </w:p>
    <w:p w14:paraId="4F1CE43F" w14:textId="063F2C08" w:rsidR="00823B02" w:rsidRDefault="00F65799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There is significant differences between a successful decision to begin a JEGS exercise and </w:t>
      </w:r>
      <w:r w:rsidR="003C6266">
        <w:rPr>
          <w:rFonts w:cs="Arial"/>
          <w:sz w:val="24"/>
          <w:szCs w:val="24"/>
        </w:rPr>
        <w:t xml:space="preserve">the outcome at the end of the exercise, Liz </w:t>
      </w:r>
      <w:r w:rsidR="007A3BCB" w:rsidRPr="007A3BCB">
        <w:rPr>
          <w:rFonts w:cs="Arial"/>
          <w:sz w:val="24"/>
          <w:szCs w:val="24"/>
        </w:rPr>
        <w:t>Mcgachey</w:t>
      </w:r>
      <w:r w:rsidR="007A3BCB">
        <w:rPr>
          <w:rFonts w:cs="Arial"/>
          <w:sz w:val="24"/>
          <w:szCs w:val="24"/>
        </w:rPr>
        <w:t xml:space="preserve"> an Assistant Secretary of PCS who is trained in the JEGS process will lead on this activity for PCS.  </w:t>
      </w:r>
    </w:p>
    <w:p w14:paraId="3C71259A" w14:textId="77777777" w:rsidR="00CA3385" w:rsidRDefault="00CA3385" w:rsidP="00D64B14">
      <w:pPr>
        <w:jc w:val="both"/>
        <w:rPr>
          <w:rFonts w:cs="Arial"/>
          <w:sz w:val="24"/>
          <w:szCs w:val="24"/>
        </w:rPr>
      </w:pPr>
    </w:p>
    <w:p w14:paraId="2A6588B6" w14:textId="25483B71" w:rsidR="0093209A" w:rsidRDefault="0093209A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If you require PCS support, please contact a local representative. If you know of colleagues that might need the protection of the union that are not yet PCS members, please direct them to the </w:t>
      </w:r>
      <w:hyperlink r:id="rId17" w:history="1">
        <w:r w:rsidRPr="00DB1113">
          <w:rPr>
            <w:rStyle w:val="Hyperlink"/>
            <w:rFonts w:cs="Arial"/>
            <w:sz w:val="24"/>
            <w:szCs w:val="24"/>
          </w:rPr>
          <w:t>PCS Website</w:t>
        </w:r>
      </w:hyperlink>
      <w:r>
        <w:rPr>
          <w:rFonts w:cs="Arial"/>
          <w:sz w:val="24"/>
          <w:szCs w:val="24"/>
        </w:rPr>
        <w:t>.</w:t>
      </w:r>
    </w:p>
    <w:p w14:paraId="366DECA1" w14:textId="77777777" w:rsidR="00D96E07" w:rsidRDefault="00D96E07" w:rsidP="0093209A">
      <w:pPr>
        <w:rPr>
          <w:rFonts w:cs="Arial"/>
          <w:b/>
          <w:bCs/>
          <w:sz w:val="24"/>
          <w:szCs w:val="24"/>
        </w:rPr>
      </w:pPr>
    </w:p>
    <w:p w14:paraId="2453759E" w14:textId="54615E5D" w:rsidR="0093209A" w:rsidRPr="0093209A" w:rsidRDefault="0093209A" w:rsidP="0093209A">
      <w:pPr>
        <w:rPr>
          <w:rFonts w:cs="Arial"/>
          <w:b/>
          <w:bCs/>
          <w:sz w:val="24"/>
          <w:szCs w:val="24"/>
        </w:rPr>
      </w:pPr>
      <w:r w:rsidRPr="0093209A">
        <w:rPr>
          <w:rFonts w:cs="Arial"/>
          <w:b/>
          <w:bCs/>
          <w:sz w:val="24"/>
          <w:szCs w:val="24"/>
        </w:rPr>
        <w:t>Mohammed Shafiq</w:t>
      </w:r>
      <w:r w:rsidRPr="0093209A">
        <w:rPr>
          <w:b/>
          <w:bCs/>
        </w:rPr>
        <w:tab/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rFonts w:cs="Arial"/>
          <w:b/>
          <w:bCs/>
          <w:sz w:val="24"/>
          <w:szCs w:val="24"/>
        </w:rPr>
        <w:t>Mark Page</w:t>
      </w:r>
    </w:p>
    <w:p w14:paraId="30D3F8E1" w14:textId="4FF31B13" w:rsidR="0093209A" w:rsidRPr="0093209A" w:rsidRDefault="0093209A" w:rsidP="0093209A">
      <w:pPr>
        <w:rPr>
          <w:rFonts w:cs="Arial"/>
          <w:b/>
          <w:bCs/>
          <w:sz w:val="24"/>
          <w:szCs w:val="24"/>
        </w:rPr>
      </w:pPr>
      <w:r w:rsidRPr="0093209A">
        <w:rPr>
          <w:rFonts w:cs="Arial"/>
          <w:b/>
          <w:bCs/>
          <w:sz w:val="24"/>
          <w:szCs w:val="24"/>
        </w:rPr>
        <w:t xml:space="preserve">Group Vice President </w:t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Pr="0093209A">
        <w:rPr>
          <w:rFonts w:cs="Arial"/>
          <w:b/>
          <w:bCs/>
          <w:sz w:val="24"/>
          <w:szCs w:val="24"/>
        </w:rPr>
        <w:t xml:space="preserve">Group </w:t>
      </w:r>
      <w:r w:rsidR="00DB1113">
        <w:rPr>
          <w:rFonts w:cs="Arial"/>
          <w:b/>
          <w:bCs/>
          <w:sz w:val="24"/>
          <w:szCs w:val="24"/>
        </w:rPr>
        <w:t xml:space="preserve">Secretary </w:t>
      </w:r>
    </w:p>
    <w:p w14:paraId="4EFF9858" w14:textId="77777777" w:rsidR="0093209A" w:rsidRDefault="0093209A" w:rsidP="0093209A">
      <w:pPr>
        <w:rPr>
          <w:rFonts w:cs="Arial"/>
          <w:bCs/>
          <w:sz w:val="24"/>
          <w:szCs w:val="24"/>
        </w:rPr>
      </w:pPr>
    </w:p>
    <w:sectPr w:rsidR="0093209A" w:rsidSect="00D96E0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2240" w:h="15840" w:code="1"/>
      <w:pgMar w:top="709" w:right="1134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7E939" w14:textId="77777777" w:rsidR="00E57027" w:rsidRDefault="00E57027">
      <w:r>
        <w:separator/>
      </w:r>
    </w:p>
  </w:endnote>
  <w:endnote w:type="continuationSeparator" w:id="0">
    <w:p w14:paraId="1269F06D" w14:textId="77777777" w:rsidR="00E57027" w:rsidRDefault="00E57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F3BC4" w14:textId="2FB72201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8" behindDoc="0" locked="0" layoutInCell="1" allowOverlap="1" wp14:anchorId="1FA05B2E" wp14:editId="0AC4E52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690944795" name="Text Box 2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C4C275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05B2E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0" type="#_x0000_t202" alt="Official" style="position:absolute;left:0;text-align:left;margin-left:0;margin-top:0;width:37.55pt;height:29.65pt;z-index:25165825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95vDwIAABw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MjYfQX1CYdyMOzbW75psfSW+fDMHC4Y50DR&#10;hic8pIKupHC2KGnA/fibP+Yj7xilpEPBlNSgoilR3wzuI2prNNxoVMmYfs5nOcbNQd8DynCKL8Ly&#10;ZKLXBTWa0oF+RTmvYyEMMcOxXEmr0bwPg3LxOXCxXqcklJFlYWt2lkfoSFfk8qV/Zc6eCQ+4qUcY&#10;1cSKN7wPufGmt+tDQPbTUiK1A5FnxlGCaa3n5xI1/ut/yro+6tVP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CZ73m8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73C4C275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7D490886" wp14:editId="0AFE364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79398194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1310F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490886" id="Text Box 10" o:spid="_x0000_s1031" type="#_x0000_t202" style="position:absolute;left:0;text-align:left;margin-left:0;margin-top:0;width:34.4pt;height:29.65pt;z-index:25165824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sp8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qa+0bOH6gW3ddAL&#10;wVu+abD1lvnwyBwyj9OimsMDHlJBW1IYLEpqcD//5o/5SAhGKWlRSSU1KHVK1DeDREXRjYYbjX0y&#10;pp/zWY5xc9S3gPqc4lOxPJnodUGNpnSgn1Hn69gIQ8xwbFfS/Wjehl7S+E64WK9TEurLsrA1O8tH&#10;XiOWT90zc3YAPCBT9zDKjBVvcO9zI9Dero8B0U+kXIAcEEdtJlqHdxTF//o/ZV1e++oX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DBNsp8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1310F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2EC79" w14:textId="045CD03F" w:rsidR="0093209A" w:rsidRPr="00DA12B5" w:rsidRDefault="0093209A" w:rsidP="004D3877">
    <w:pPr>
      <w:pStyle w:val="Footer"/>
      <w:tabs>
        <w:tab w:val="left" w:pos="1125"/>
      </w:tabs>
      <w:jc w:val="left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B87A741" wp14:editId="77ADACB7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1696151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B38622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87A74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2" type="#_x0000_t202" style="position:absolute;margin-left:0;margin-top:0;width:34.4pt;height:29.65pt;z-index:25165824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x06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s5j3+jZQ/WC2zro&#10;heAt3zTYest8eGQOmcdpUc3hAQ+poC0pDBYlNbiff/PHfCQEo5S0qKSSGpQ6JeqbQaKi6EbDjcY+&#10;GdPP+SzHuDnqW0B9TvGpWJ5M9LqgRlM60M+o83VshCFmOLYr6X40b0MvaXwnXKzXKQn1ZVnYmp3l&#10;I68Ry6fumTk7AB6QqXsYZcaKN7j3uRFob9fHgOgnUi5ADoijNhOtwzuK4n/9n7Iur331Cw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29x06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0FB38622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E0BA8" w14:textId="4635E2E8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7" behindDoc="0" locked="0" layoutInCell="1" allowOverlap="1" wp14:anchorId="1C4EA637" wp14:editId="2B41BE3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73742836" name="Text Box 19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4C6ACD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4EA637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5" type="#_x0000_t202" alt="Official" style="position:absolute;left:0;text-align:left;margin-left:0;margin-top:0;width:37.55pt;height:29.65pt;z-index:251658257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NbEQpI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604C6ACD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0" behindDoc="0" locked="0" layoutInCell="1" allowOverlap="1" wp14:anchorId="47EB2543" wp14:editId="51B8DDF5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30484918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214177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EB2543" id="Text Box 7" o:spid="_x0000_s1036" type="#_x0000_t202" style="position:absolute;left:0;text-align:left;margin-left:0;margin-top:0;width:34.4pt;height:29.65pt;z-index:25165825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XW/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RHV17qF5wXQe9&#10;ErzlmwZ7b5kPj8wh9Tguyjk84CEVtCWFwaKkBvfzb/6Yj4xglJIWpVRSg1qnRH0zyFRU3Wi40dgn&#10;Y/o5n+UYN0d9CyjQKb4Vy5OJXhfUaEoH+hmFvo6NMMQMx3Yl3Y/mbeg1jQ+Fi/U6JaHALAtbs7N8&#10;JDaC+dQ9M2cHxANSdQ+jzljxBvg+NyLt7foYEP7EygXIAXIUZ+J1eEhR/a//U9blua9+AQ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L4XW/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12214177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5D09C" w14:textId="44FCC234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60" behindDoc="0" locked="0" layoutInCell="1" allowOverlap="1" wp14:anchorId="2FB32866" wp14:editId="65DE674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84913687" name="Text Box 2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9966A0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32866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40" type="#_x0000_t202" alt="Official" style="position:absolute;left:0;text-align:left;margin-left:0;margin-top:0;width:37.55pt;height:29.65pt;z-index:2516582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Az0PxE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199966A0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7" behindDoc="0" locked="0" layoutInCell="1" allowOverlap="1" wp14:anchorId="30B1C305" wp14:editId="206D3E0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9035340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326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B1C305" id="Text Box 4" o:spid="_x0000_s1041" type="#_x0000_t202" style="position:absolute;left:0;text-align:left;margin-left:0;margin-top:0;width:34.4pt;height:29.65pt;z-index:251658247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10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1jq49VC+4roNe&#10;Cd7yTYO9t8yHR+aQehwX5Rwe8JAK2pLCYFFSg/v5N3/MR0YwSkmLUiqpQa1Tor4ZZCqqbjTcaOyT&#10;Mf2cz3KMm6O+BRToFN+K5clErwtqNKUD/YxCX8dGGGKGY7uS7kfzNvSaxofCxXqdklBgloWt2Vk+&#10;EhvBfOqembMD4gGpuodRZ6x4A3yfG5H2dn0MCH9i5QLkADmKM/E6PKSo/tf/Kevy3Fe/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CSow10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326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0A273" w14:textId="2966AF4F" w:rsidR="0093209A" w:rsidRPr="004D3877" w:rsidRDefault="003F47E5" w:rsidP="004D3877">
    <w:pPr>
      <w:pStyle w:val="Foo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61" behindDoc="0" locked="0" layoutInCell="1" allowOverlap="1" wp14:anchorId="6360268A" wp14:editId="658AA362">
              <wp:simplePos x="723900" y="94932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93399853" name="Text Box 2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D8BD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60268A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2" type="#_x0000_t202" alt="Official" style="position:absolute;left:0;text-align:left;margin-left:0;margin-top:0;width:37.55pt;height:29.65pt;z-index:25165826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k/EAIAAB0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P18bL+C+oRTORgW7i3ftFh7y3x4Zg43jIOg&#10;asMTHlJBV1I4W5Q04H78zR/zkXiMUtKhYkpqUNKUqG8GFxLFNRpuNKpkTD/nsxzj5qDvAXU4xSdh&#10;eTLR64IaTelAv6Ke17EQhpjhWK6k1Wjeh0G6+B64WK9TEurIsrA1O8sjdOQrkvnSvzJnz4wHXNUj&#10;jHJixRvih9x409v1ISD9aSuR24HIM+WowbTX83uJIv/1P2VdX/XqJ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Dprpk/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47D8BD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742D4FE" wp14:editId="43DF0F8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18486040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89C544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42D4FE" id="Text Box 3" o:spid="_x0000_s1043" type="#_x0000_t202" style="position:absolute;left:0;text-align:left;margin-left:0;margin-top:0;width:34.4pt;height:29.65pt;z-index:25165824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SN1oD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5589C544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sz w:val="16"/>
        <w:szCs w:val="16"/>
      </w:rPr>
      <w:t xml:space="preserve">                                          </w:t>
    </w:r>
    <w:r w:rsidR="0093209A" w:rsidRPr="00DA12B5">
      <w:rPr>
        <w:sz w:val="16"/>
        <w:szCs w:val="16"/>
      </w:rPr>
      <w:t xml:space="preserve"> </w:t>
    </w:r>
    <w:hyperlink r:id="rId1" w:history="1">
      <w:r w:rsidR="0093209A" w:rsidRPr="00FF372E">
        <w:rPr>
          <w:rStyle w:val="Hyperlink"/>
          <w:rFonts w:eastAsiaTheme="majorEastAsia"/>
          <w:sz w:val="16"/>
          <w:szCs w:val="16"/>
        </w:rPr>
        <w:t>www.pcs.org.uk/dwp</w:t>
      </w:r>
    </w:hyperlink>
    <w:r w:rsidR="0093209A">
      <w:rPr>
        <w:sz w:val="16"/>
        <w:szCs w:val="16"/>
      </w:rPr>
      <w:t xml:space="preserve"> </w:t>
    </w:r>
    <w:r w:rsidR="0093209A" w:rsidRPr="00DA12B5">
      <w:rPr>
        <w:sz w:val="16"/>
        <w:szCs w:val="16"/>
      </w:rPr>
      <w:t xml:space="preserve">Tel:  0113 200 </w:t>
    </w:r>
    <w:proofErr w:type="gramStart"/>
    <w:r w:rsidR="0093209A" w:rsidRPr="00DA12B5">
      <w:rPr>
        <w:sz w:val="16"/>
        <w:szCs w:val="16"/>
      </w:rPr>
      <w:t>5300  Email</w:t>
    </w:r>
    <w:proofErr w:type="gramEnd"/>
    <w:r w:rsidR="0093209A">
      <w:rPr>
        <w:sz w:val="16"/>
        <w:szCs w:val="16"/>
      </w:rPr>
      <w:t xml:space="preserve">: </w:t>
    </w:r>
    <w:hyperlink r:id="rId2" w:history="1">
      <w:r w:rsidR="0093209A" w:rsidRPr="00F62ABE">
        <w:rPr>
          <w:rStyle w:val="Hyperlink"/>
          <w:rFonts w:eastAsiaTheme="majorEastAsia"/>
          <w:sz w:val="16"/>
          <w:szCs w:val="16"/>
        </w:rPr>
        <w:t>responseteam@pcs.org.uk</w:t>
      </w:r>
    </w:hyperlink>
    <w:r w:rsidR="0093209A">
      <w:rPr>
        <w:sz w:val="16"/>
        <w:szCs w:val="16"/>
      </w:rPr>
      <w:t xml:space="preserve">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AFBD4" w14:textId="2954F8BC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9" behindDoc="0" locked="0" layoutInCell="1" allowOverlap="1" wp14:anchorId="3BD71AFD" wp14:editId="602393D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36754076" name="Text Box 2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9DB81E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71AF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46" type="#_x0000_t202" alt="Official" style="position:absolute;left:0;text-align:left;margin-left:0;margin-top:0;width:37.55pt;height:29.65pt;z-index:251658259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GncdecPAgAA&#10;HQ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329DB81E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1" behindDoc="0" locked="0" layoutInCell="1" allowOverlap="1" wp14:anchorId="3F05C12A" wp14:editId="2BABFF10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2303616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44D38E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05C12A" id="Text Box 1" o:spid="_x0000_s1047" type="#_x0000_t202" style="position:absolute;left:0;text-align:left;margin-left:0;margin-top:0;width:34.4pt;height:29.65pt;z-index:25165825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yK+E1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7A44D38E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65514" w14:textId="77777777" w:rsidR="00E57027" w:rsidRDefault="00E57027">
      <w:r>
        <w:separator/>
      </w:r>
    </w:p>
  </w:footnote>
  <w:footnote w:type="continuationSeparator" w:id="0">
    <w:p w14:paraId="2AD6CEE4" w14:textId="77777777" w:rsidR="00E57027" w:rsidRDefault="00E57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84FE4" w14:textId="6DCC19AA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3" behindDoc="0" locked="0" layoutInCell="1" allowOverlap="1" wp14:anchorId="4A017615" wp14:editId="603A341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945820778" name="Text Box 1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D4F632" w14:textId="03F59CFB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017615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alt="Official" style="position:absolute;margin-left:0;margin-top:0;width:37.55pt;height:29.65pt;z-index:25165825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" filled="f" stroked="f">
              <v:textbox style="mso-fit-shape-to-text:t" inset="0,15pt,0,0">
                <w:txbxContent>
                  <w:p w14:paraId="0BD4F632" w14:textId="03F59CFB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62682D3" wp14:editId="3E4127A6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67573720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E40FDB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2682D3" id="Text Box 12" o:spid="_x0000_s1027" type="#_x0000_t202" style="position:absolute;margin-left:0;margin-top:0;width:34.4pt;height:29.65pt;z-index:251658242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FE+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uBZeip49VC+4rYNe&#10;CN7yTYOtt8yHR+aQeZwW1Rwe8JAK2pLCYFFSg/v5N3/MR0IwSkmLSiqpQalTor4ZJCqKLhnTz/ks&#10;xz83uvejYY76FlCfU3wqlicz5gU1mtKBfkadr2MjDDHDsV1Jw2jehl7S+E64WK9TEurLsrA1O8tH&#10;XiOWT90zc3YAPCBT9zDKjBVvcO9zI9Dero8B0U+kXIAcEEdtJlqHdxTF//o/ZV1e++oX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6wxRPh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FE40FDB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5CBA1" w14:textId="3DB243CC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4" behindDoc="0" locked="0" layoutInCell="1" allowOverlap="1" wp14:anchorId="7ADFBB27" wp14:editId="3ABDB5D5">
              <wp:simplePos x="7239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475854576" name="Text Box 1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240030" w14:textId="48280D13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DFBB27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alt="Official" style="position:absolute;margin-left:0;margin-top:0;width:37.55pt;height:29.65pt;z-index:25165825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1j8gVg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8240030" w14:textId="48280D13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C2E10A5" wp14:editId="1F4B9DB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32788799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487516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2E10A5" id="Text Box 11" o:spid="_x0000_s1029" type="#_x0000_t202" style="position:absolute;margin-left:0;margin-top:0;width:34.4pt;height:29.65pt;z-index:2516582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jRFGg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" filled="f" stroked="f">
              <v:textbox style="mso-fit-shape-to-text:t" inset="0,15pt,0,0">
                <w:txbxContent>
                  <w:p w14:paraId="2E487516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DF79C" w14:textId="2DADBA55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2" behindDoc="0" locked="0" layoutInCell="1" allowOverlap="1" wp14:anchorId="7CD22531" wp14:editId="4695E13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959859099" name="Text Box 1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A454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D22531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3" type="#_x0000_t202" alt="Official" style="position:absolute;margin-left:0;margin-top:0;width:37.55pt;height:29.65pt;z-index:25165825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D31YnQ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EA454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8" behindDoc="0" locked="0" layoutInCell="1" allowOverlap="1" wp14:anchorId="267DA58E" wp14:editId="430A5AA2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42038862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C090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7DA58E" id="Text Box 8" o:spid="_x0000_s1034" type="#_x0000_t202" style="position:absolute;margin-left:0;margin-top:0;width:34.4pt;height:29.65pt;z-index:25165824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c1Gw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JV3EvtGzh+oFt3XQ&#10;C8Fbvmmw9Zb58MgcMo/ToprDAx5SQVtSGCxKanA//+aP+UgIRilpUUklNSh1StQ3g0RF0SVj+jmf&#10;5Xhzo3s/GuaobwH1OcWnYnkyY15Qoykd6GfU+To2whAzHNuVNIzmbeglje+Ei/U6JaG+LAtbs7N8&#10;5DVi+dQ9M2cHwAMydQ+jzFjxBvc+NwLt7foYEP1EygXIAXHUZqJ1eEdR/K/vKevy2le/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r04HNR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8C090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9A043" w14:textId="5773FBEF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6" behindDoc="0" locked="0" layoutInCell="1" allowOverlap="1" wp14:anchorId="1794DB2A" wp14:editId="5403863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235332595" name="Text Box 1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BC3B2B" w14:textId="37368FFA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94DB2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7" type="#_x0000_t202" alt="Official" style="position:absolute;margin-left:0;margin-top:0;width:37.55pt;height:29.65pt;z-index:25165825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dU7Dg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" filled="f" stroked="f">
              <v:textbox style="mso-fit-shape-to-text:t" inset="0,15pt,0,0">
                <w:txbxContent>
                  <w:p w14:paraId="13BC3B2B" w14:textId="37368FFA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FB3B54A" wp14:editId="22D50D37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13829192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D30835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B3B54A" id="Text Box 6" o:spid="_x0000_s1038" type="#_x0000_t202" style="position:absolute;margin-left:0;margin-top:0;width:34.4pt;height:29.65pt;z-index:251658243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D1hBc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02D30835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E9D57" w14:textId="15B974BD" w:rsidR="0093209A" w:rsidRDefault="0093209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70F0816A" wp14:editId="06C02A2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3703118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E45E4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F081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9" type="#_x0000_t202" style="position:absolute;margin-left:0;margin-top:0;width:34.4pt;height:29.65pt;z-index:251658245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YufzTR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5E45E4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937A" w14:textId="57B50951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5" behindDoc="0" locked="0" layoutInCell="1" allowOverlap="1" wp14:anchorId="57335153" wp14:editId="5B5105E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110500901" name="Text Box 1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04EC49" w14:textId="7AE99FAE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33515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44" type="#_x0000_t202" alt="Official" style="position:absolute;margin-left:0;margin-top:0;width:37.55pt;height:29.65pt;z-index:251658255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4MwDw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j8f299BfcKpHAwL95avW6y9YT48M4cbxkFQ&#10;teEJD6mgqyicLUoacD/+5o/5SDxGKelQMRU1KGlK1DeDC4niSsb0c17keHOjezca5qDvAXU4xSdh&#10;eTJjXlCjKR3oV9TzKhbCEDMcy1U0jOZ9GKSL74GL1SoloY4sCxuztTxCR74imS/9K3P2zHjAVT3C&#10;KCdWviF+yI1/ers6BKQ/bSVyOxB5phw1mPZ6fi9R5L/eU9b1VS9/Ag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MBeDMA8CAAAd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7F04EC49" w14:textId="7AE99FAE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9" behindDoc="0" locked="0" layoutInCell="1" allowOverlap="1" wp14:anchorId="541518EF" wp14:editId="076DEE99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75498493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DA8FA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1518EF" id="Text Box 2" o:spid="_x0000_s1045" type="#_x0000_t202" style="position:absolute;margin-left:0;margin-top:0;width:34.4pt;height:29.65pt;z-index:251658249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kWRyA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BDA8FA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509AC"/>
    <w:multiLevelType w:val="multilevel"/>
    <w:tmpl w:val="8D603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632C56"/>
    <w:multiLevelType w:val="hybridMultilevel"/>
    <w:tmpl w:val="596C0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7045CE"/>
    <w:multiLevelType w:val="multilevel"/>
    <w:tmpl w:val="4872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179209B"/>
    <w:multiLevelType w:val="hybridMultilevel"/>
    <w:tmpl w:val="E78C7D2C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4" w15:restartNumberingAfterBreak="0">
    <w:nsid w:val="6D272FAF"/>
    <w:multiLevelType w:val="hybridMultilevel"/>
    <w:tmpl w:val="F7703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671ECF"/>
    <w:multiLevelType w:val="hybridMultilevel"/>
    <w:tmpl w:val="FA94977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ED7ECD"/>
    <w:multiLevelType w:val="multilevel"/>
    <w:tmpl w:val="97808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0018819">
    <w:abstractNumId w:val="2"/>
  </w:num>
  <w:num w:numId="2" w16cid:durableId="1387679048">
    <w:abstractNumId w:val="6"/>
  </w:num>
  <w:num w:numId="3" w16cid:durableId="1473328818">
    <w:abstractNumId w:val="3"/>
  </w:num>
  <w:num w:numId="4" w16cid:durableId="515190182">
    <w:abstractNumId w:val="4"/>
  </w:num>
  <w:num w:numId="5" w16cid:durableId="1447000129">
    <w:abstractNumId w:val="5"/>
  </w:num>
  <w:num w:numId="6" w16cid:durableId="2131048772">
    <w:abstractNumId w:val="1"/>
  </w:num>
  <w:num w:numId="7" w16cid:durableId="1481577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9A"/>
    <w:rsid w:val="000104B2"/>
    <w:rsid w:val="00033B93"/>
    <w:rsid w:val="000520B9"/>
    <w:rsid w:val="000818EA"/>
    <w:rsid w:val="00087B26"/>
    <w:rsid w:val="000913AC"/>
    <w:rsid w:val="00093B30"/>
    <w:rsid w:val="000C1709"/>
    <w:rsid w:val="000C6A4A"/>
    <w:rsid w:val="00115563"/>
    <w:rsid w:val="00127629"/>
    <w:rsid w:val="001353ED"/>
    <w:rsid w:val="001655B9"/>
    <w:rsid w:val="00167105"/>
    <w:rsid w:val="001B59B5"/>
    <w:rsid w:val="001C593B"/>
    <w:rsid w:val="001D4F04"/>
    <w:rsid w:val="001D591B"/>
    <w:rsid w:val="001F2842"/>
    <w:rsid w:val="00213A88"/>
    <w:rsid w:val="00215EA5"/>
    <w:rsid w:val="0023655A"/>
    <w:rsid w:val="00243BBF"/>
    <w:rsid w:val="00257ACF"/>
    <w:rsid w:val="00270920"/>
    <w:rsid w:val="00270FE0"/>
    <w:rsid w:val="00274CF5"/>
    <w:rsid w:val="00281B8F"/>
    <w:rsid w:val="002A1909"/>
    <w:rsid w:val="002A576F"/>
    <w:rsid w:val="002D416D"/>
    <w:rsid w:val="003174DF"/>
    <w:rsid w:val="003340B3"/>
    <w:rsid w:val="003415EC"/>
    <w:rsid w:val="00343856"/>
    <w:rsid w:val="0036358E"/>
    <w:rsid w:val="00365E9C"/>
    <w:rsid w:val="003669DF"/>
    <w:rsid w:val="003723CD"/>
    <w:rsid w:val="00376636"/>
    <w:rsid w:val="003A6E39"/>
    <w:rsid w:val="003B7D5D"/>
    <w:rsid w:val="003C60E5"/>
    <w:rsid w:val="003C6266"/>
    <w:rsid w:val="003F40F9"/>
    <w:rsid w:val="003F47E5"/>
    <w:rsid w:val="004020FA"/>
    <w:rsid w:val="00416C9E"/>
    <w:rsid w:val="00426DB3"/>
    <w:rsid w:val="004348B4"/>
    <w:rsid w:val="00450483"/>
    <w:rsid w:val="004544BB"/>
    <w:rsid w:val="0047266C"/>
    <w:rsid w:val="00472B30"/>
    <w:rsid w:val="00473BB7"/>
    <w:rsid w:val="00494EC1"/>
    <w:rsid w:val="004B4B8D"/>
    <w:rsid w:val="004C2920"/>
    <w:rsid w:val="004E4866"/>
    <w:rsid w:val="004F1CB3"/>
    <w:rsid w:val="005707C7"/>
    <w:rsid w:val="00587CA0"/>
    <w:rsid w:val="005A00D3"/>
    <w:rsid w:val="005B4C55"/>
    <w:rsid w:val="005F352A"/>
    <w:rsid w:val="00606D7A"/>
    <w:rsid w:val="00612CFB"/>
    <w:rsid w:val="00614564"/>
    <w:rsid w:val="00636FA1"/>
    <w:rsid w:val="00637707"/>
    <w:rsid w:val="00646948"/>
    <w:rsid w:val="00656E73"/>
    <w:rsid w:val="00694452"/>
    <w:rsid w:val="006960BD"/>
    <w:rsid w:val="006C27F3"/>
    <w:rsid w:val="006F13EC"/>
    <w:rsid w:val="006F4B06"/>
    <w:rsid w:val="007063A7"/>
    <w:rsid w:val="00722301"/>
    <w:rsid w:val="00746278"/>
    <w:rsid w:val="00751532"/>
    <w:rsid w:val="00757186"/>
    <w:rsid w:val="00767BE0"/>
    <w:rsid w:val="00773D52"/>
    <w:rsid w:val="007904DE"/>
    <w:rsid w:val="007A3BCB"/>
    <w:rsid w:val="007C57D3"/>
    <w:rsid w:val="007F5B25"/>
    <w:rsid w:val="00807012"/>
    <w:rsid w:val="00811CEF"/>
    <w:rsid w:val="00821447"/>
    <w:rsid w:val="008229A3"/>
    <w:rsid w:val="00823B02"/>
    <w:rsid w:val="0084043D"/>
    <w:rsid w:val="008462EC"/>
    <w:rsid w:val="00877791"/>
    <w:rsid w:val="008B24AA"/>
    <w:rsid w:val="008B3094"/>
    <w:rsid w:val="008C56B3"/>
    <w:rsid w:val="008F2E55"/>
    <w:rsid w:val="008F6463"/>
    <w:rsid w:val="00913FA2"/>
    <w:rsid w:val="00922A9E"/>
    <w:rsid w:val="0093209A"/>
    <w:rsid w:val="009459F3"/>
    <w:rsid w:val="00946978"/>
    <w:rsid w:val="00955F22"/>
    <w:rsid w:val="009765A2"/>
    <w:rsid w:val="0098691F"/>
    <w:rsid w:val="009902B2"/>
    <w:rsid w:val="00990665"/>
    <w:rsid w:val="00993D2A"/>
    <w:rsid w:val="00997B73"/>
    <w:rsid w:val="009E12F0"/>
    <w:rsid w:val="00A0261B"/>
    <w:rsid w:val="00A05DD4"/>
    <w:rsid w:val="00A073CD"/>
    <w:rsid w:val="00A2713D"/>
    <w:rsid w:val="00A300F4"/>
    <w:rsid w:val="00A324F7"/>
    <w:rsid w:val="00A344EA"/>
    <w:rsid w:val="00A55C0E"/>
    <w:rsid w:val="00A74520"/>
    <w:rsid w:val="00AA4666"/>
    <w:rsid w:val="00AB3482"/>
    <w:rsid w:val="00AE01EF"/>
    <w:rsid w:val="00AE673F"/>
    <w:rsid w:val="00AF79E8"/>
    <w:rsid w:val="00B23472"/>
    <w:rsid w:val="00B32688"/>
    <w:rsid w:val="00B4774E"/>
    <w:rsid w:val="00B71F28"/>
    <w:rsid w:val="00B964FC"/>
    <w:rsid w:val="00BB06F7"/>
    <w:rsid w:val="00BB76A3"/>
    <w:rsid w:val="00BC01E2"/>
    <w:rsid w:val="00BF7061"/>
    <w:rsid w:val="00C12B7D"/>
    <w:rsid w:val="00C17919"/>
    <w:rsid w:val="00C2382C"/>
    <w:rsid w:val="00C30FA3"/>
    <w:rsid w:val="00C44661"/>
    <w:rsid w:val="00C52AA8"/>
    <w:rsid w:val="00C617A5"/>
    <w:rsid w:val="00C800B5"/>
    <w:rsid w:val="00C85F76"/>
    <w:rsid w:val="00C90F40"/>
    <w:rsid w:val="00CA3385"/>
    <w:rsid w:val="00CA3DFE"/>
    <w:rsid w:val="00CC2461"/>
    <w:rsid w:val="00CC4391"/>
    <w:rsid w:val="00CC69E2"/>
    <w:rsid w:val="00CD126A"/>
    <w:rsid w:val="00CD260A"/>
    <w:rsid w:val="00CD583F"/>
    <w:rsid w:val="00D030B8"/>
    <w:rsid w:val="00D04B4A"/>
    <w:rsid w:val="00D1783A"/>
    <w:rsid w:val="00D260EB"/>
    <w:rsid w:val="00D3048E"/>
    <w:rsid w:val="00D36C4F"/>
    <w:rsid w:val="00D460D9"/>
    <w:rsid w:val="00D5291E"/>
    <w:rsid w:val="00D64B14"/>
    <w:rsid w:val="00D739C5"/>
    <w:rsid w:val="00D9698A"/>
    <w:rsid w:val="00D96E07"/>
    <w:rsid w:val="00DA11BC"/>
    <w:rsid w:val="00DB1113"/>
    <w:rsid w:val="00DB3B38"/>
    <w:rsid w:val="00DB7940"/>
    <w:rsid w:val="00DC3B77"/>
    <w:rsid w:val="00DC621A"/>
    <w:rsid w:val="00DE2262"/>
    <w:rsid w:val="00E3797A"/>
    <w:rsid w:val="00E44EC4"/>
    <w:rsid w:val="00E57027"/>
    <w:rsid w:val="00EC64D4"/>
    <w:rsid w:val="00EE2822"/>
    <w:rsid w:val="00EF7ABA"/>
    <w:rsid w:val="00F17E89"/>
    <w:rsid w:val="00F37634"/>
    <w:rsid w:val="00F55622"/>
    <w:rsid w:val="00F65799"/>
    <w:rsid w:val="00F82431"/>
    <w:rsid w:val="00F827E4"/>
    <w:rsid w:val="00F834CB"/>
    <w:rsid w:val="00FA51D4"/>
    <w:rsid w:val="00FD5F52"/>
    <w:rsid w:val="00FD6C17"/>
    <w:rsid w:val="00FE6018"/>
    <w:rsid w:val="00FF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A24199"/>
  <w15:chartTrackingRefBased/>
  <w15:docId w15:val="{76FCCEE9-6FB7-4FEF-902F-009F6B72D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3AC"/>
    <w:pPr>
      <w:spacing w:after="0" w:line="240" w:lineRule="auto"/>
    </w:pPr>
    <w:rPr>
      <w:rFonts w:ascii="Arial" w:eastAsia="Times New Roman" w:hAnsi="Arial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0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320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0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0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0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0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0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0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0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0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9320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0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09A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Bullet 1,List Paragraph1,F5 List Paragraph,Bullet Points,MAIN CONTENT,Colorful List - Accent 11,List Paragraph2,List Paragraph12,OBC Bullet,List Paragraph11,L"/>
    <w:basedOn w:val="Normal"/>
    <w:link w:val="ListParagraphChar"/>
    <w:uiPriority w:val="34"/>
    <w:qFormat/>
    <w:rsid w:val="009320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0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0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0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09A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93209A"/>
    <w:pPr>
      <w:tabs>
        <w:tab w:val="center" w:pos="4153"/>
        <w:tab w:val="right" w:pos="8306"/>
      </w:tabs>
      <w:jc w:val="both"/>
    </w:pPr>
    <w:rPr>
      <w:szCs w:val="24"/>
    </w:rPr>
  </w:style>
  <w:style w:type="character" w:customStyle="1" w:styleId="FooterChar">
    <w:name w:val="Footer Char"/>
    <w:basedOn w:val="DefaultParagraphFont"/>
    <w:link w:val="Footer"/>
    <w:rsid w:val="0093209A"/>
    <w:rPr>
      <w:rFonts w:ascii="Arial" w:eastAsia="Times New Roman" w:hAnsi="Arial" w:cs="Times New Roman"/>
      <w:kern w:val="0"/>
      <w:szCs w:val="24"/>
    </w:rPr>
  </w:style>
  <w:style w:type="character" w:styleId="Hyperlink">
    <w:name w:val="Hyperlink"/>
    <w:rsid w:val="0093209A"/>
    <w:rPr>
      <w:color w:val="0000FF"/>
      <w:u w:val="single"/>
    </w:rPr>
  </w:style>
  <w:style w:type="paragraph" w:styleId="NoSpacing">
    <w:name w:val="No Spacing"/>
    <w:uiPriority w:val="1"/>
    <w:qFormat/>
    <w:rsid w:val="0093209A"/>
    <w:pPr>
      <w:spacing w:after="0" w:line="240" w:lineRule="auto"/>
      <w:jc w:val="both"/>
    </w:pPr>
    <w:rPr>
      <w:rFonts w:ascii="Utopia" w:eastAsia="Calibri" w:hAnsi="Utopia" w:cs="Times New Roman"/>
      <w:kern w:val="0"/>
    </w:rPr>
  </w:style>
  <w:style w:type="paragraph" w:styleId="Header">
    <w:name w:val="header"/>
    <w:basedOn w:val="Normal"/>
    <w:link w:val="HeaderChar"/>
    <w:uiPriority w:val="99"/>
    <w:unhideWhenUsed/>
    <w:rsid w:val="009320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09A"/>
    <w:rPr>
      <w:rFonts w:ascii="Arial" w:eastAsia="Times New Roman" w:hAnsi="Arial" w:cs="Times New Roman"/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A0261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1113"/>
    <w:rPr>
      <w:color w:val="605E5C"/>
      <w:shd w:val="clear" w:color="auto" w:fill="E1DFDD"/>
    </w:rPr>
  </w:style>
  <w:style w:type="character" w:customStyle="1" w:styleId="ListParagraphChar">
    <w:name w:val="List Paragraph Char"/>
    <w:aliases w:val="Dot pt Char,No Spacing1 Char,List Paragraph Char Char Char Char,Indicator Text Char,Numbered Para 1 Char,Bullet 1 Char,List Paragraph1 Char,F5 List Paragraph Char,Bullet Points Char,MAIN CONTENT Char,Colorful List - Accent 11 Char"/>
    <w:link w:val="ListParagraph"/>
    <w:uiPriority w:val="34"/>
    <w:qFormat/>
    <w:locked/>
    <w:rsid w:val="003174DF"/>
    <w:rPr>
      <w:rFonts w:ascii="Arial" w:eastAsia="Times New Roman" w:hAnsi="Arial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footer" Target="footer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https://mypcs.pcs.org.uk/onlinejoiningform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10" Type="http://schemas.openxmlformats.org/officeDocument/2006/relationships/image" Target="media/image1.png"/><Relationship Id="rId19" Type="http://schemas.openxmlformats.org/officeDocument/2006/relationships/header" Target="header5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header" Target="header6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481b6135fb2b4246867239ae2d5b2c8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1d042b2718b0674fb280d48596027f10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322C3C-2CE8-4A85-A098-963DA57BD9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89C9A5-335A-499B-8BDA-654EFAA260FE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69DD1D2F-DC92-4C86-A99F-DFB897194C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1385</Characters>
  <Application>Microsoft Office Word</Application>
  <DocSecurity>4</DocSecurity>
  <Lines>40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and Commercial Services Union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Mark Page</cp:lastModifiedBy>
  <cp:revision>2</cp:revision>
  <dcterms:created xsi:type="dcterms:W3CDTF">2026-06-11T10:03:00Z</dcterms:created>
  <dcterms:modified xsi:type="dcterms:W3CDTF">2026-06-11T10:03:00Z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ClassificationContentMarkingHeaderShapeIds">
    <vt:lpwstr>2188324,74d1139b,3860146a,57f7c0f0,4230e625,e06e3f3,4ae0cc2d</vt:lpwstr>
  </property>
  <property fmtid="{D5CDD505-2E9C-101B-9397-08002B2CF9AE}" pid="4" name="ClassificationContentMarkingHeaderFontProps">
    <vt:lpwstr>#000000,12,Aptos</vt:lpwstr>
  </property>
  <property fmtid="{D5CDD505-2E9C-101B-9397-08002B2CF9AE}" pid="5" name="ClassificationContentMarkingHeaderText">
    <vt:lpwstr>Official</vt:lpwstr>
  </property>
  <property fmtid="{D5CDD505-2E9C-101B-9397-08002B2CF9AE}" pid="6" name="ClassificationContentMarkingFooterShapeIds">
    <vt:lpwstr>52a61ada,2e1e60f4,64c9c51b,22c84514,2be9f99c,b058f17,b870c2d</vt:lpwstr>
  </property>
  <property fmtid="{D5CDD505-2E9C-101B-9397-08002B2CF9AE}" pid="7" name="ClassificationContentMarkingFooterFontProps">
    <vt:lpwstr>#000000,12,Aptos</vt:lpwstr>
  </property>
  <property fmtid="{D5CDD505-2E9C-101B-9397-08002B2CF9AE}" pid="8" name="ClassificationContentMarkingFooterText">
    <vt:lpwstr>Official</vt:lpwstr>
  </property>
</Properties>
</file>