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A4AFC" w14:textId="23D98927" w:rsidR="00D64B14" w:rsidRDefault="00635990" w:rsidP="00A0261B">
      <w:pPr>
        <w:pStyle w:val="Heading5"/>
        <w:rPr>
          <w:sz w:val="28"/>
          <w:szCs w:val="28"/>
        </w:rPr>
      </w:pPr>
      <w:r>
        <w:rPr>
          <w:noProof/>
        </w:rPr>
        <w:drawing>
          <wp:inline distT="0" distB="0" distL="0" distR="0" wp14:anchorId="2B7FE59E" wp14:editId="64989731">
            <wp:extent cx="2313940" cy="548640"/>
            <wp:effectExtent l="0" t="0" r="0" b="3810"/>
            <wp:docPr id="198544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45102" name="Picture 198544510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3940" cy="548640"/>
                    </a:xfrm>
                    <a:prstGeom prst="rect">
                      <a:avLst/>
                    </a:prstGeom>
                  </pic:spPr>
                </pic:pic>
              </a:graphicData>
            </a:graphic>
          </wp:inline>
        </w:drawing>
      </w:r>
    </w:p>
    <w:p w14:paraId="2B107D9C" w14:textId="77777777" w:rsidR="00635990" w:rsidRDefault="00635990" w:rsidP="00A0261B">
      <w:pPr>
        <w:pStyle w:val="Heading5"/>
        <w:rPr>
          <w:b/>
          <w:bCs/>
          <w:sz w:val="28"/>
          <w:szCs w:val="28"/>
        </w:rPr>
      </w:pPr>
    </w:p>
    <w:p w14:paraId="3B06D656" w14:textId="6B6F6206" w:rsidR="0093209A" w:rsidRPr="00D64B14" w:rsidRDefault="0093209A" w:rsidP="00A0261B">
      <w:pPr>
        <w:pStyle w:val="Heading5"/>
        <w:rPr>
          <w:b/>
          <w:bCs/>
          <w:sz w:val="28"/>
          <w:szCs w:val="28"/>
        </w:rPr>
      </w:pPr>
      <w:r w:rsidRPr="00D64B14">
        <w:rPr>
          <w:b/>
          <w:bCs/>
          <w:sz w:val="28"/>
          <w:szCs w:val="28"/>
        </w:rPr>
        <w:t>DWP briefing</w:t>
      </w:r>
      <w:r w:rsidRPr="00D64B14">
        <w:rPr>
          <w:b/>
          <w:bCs/>
          <w:sz w:val="28"/>
          <w:szCs w:val="28"/>
        </w:rPr>
        <w:tab/>
      </w:r>
      <w:bookmarkStart w:id="0" w:name="distribution"/>
      <w:bookmarkEnd w:id="0"/>
    </w:p>
    <w:p w14:paraId="1059697A" w14:textId="77777777" w:rsidR="0093209A" w:rsidRPr="00D64B14" w:rsidRDefault="0093209A" w:rsidP="0093209A">
      <w:pPr>
        <w:pStyle w:val="Heading5"/>
        <w:rPr>
          <w:rFonts w:cs="Arial"/>
          <w:b/>
          <w:bCs/>
          <w:sz w:val="28"/>
          <w:szCs w:val="28"/>
        </w:rPr>
      </w:pPr>
      <w:r w:rsidRPr="00D64B14">
        <w:rPr>
          <w:rFonts w:cs="Arial"/>
          <w:b/>
          <w:bCs/>
          <w:sz w:val="28"/>
          <w:szCs w:val="28"/>
        </w:rPr>
        <w:t>Department for Work &amp; Pensions Group</w:t>
      </w:r>
    </w:p>
    <w:p w14:paraId="3EFC7D0F" w14:textId="77777777" w:rsidR="0093209A" w:rsidRPr="00150F92" w:rsidRDefault="0093209A" w:rsidP="0093209A">
      <w:pPr>
        <w:rPr>
          <w:rFonts w:cs="Arial"/>
        </w:rPr>
        <w:sectPr w:rsidR="0093209A" w:rsidRPr="00150F92" w:rsidSect="0093209A">
          <w:headerReference w:type="even" r:id="rId11"/>
          <w:headerReference w:type="default" r:id="rId12"/>
          <w:footerReference w:type="even" r:id="rId13"/>
          <w:footerReference w:type="default" r:id="rId14"/>
          <w:headerReference w:type="first" r:id="rId15"/>
          <w:footerReference w:type="first" r:id="rId16"/>
          <w:pgSz w:w="12240" w:h="15840" w:code="1"/>
          <w:pgMar w:top="899" w:right="1134" w:bottom="1440" w:left="1134" w:header="709" w:footer="709" w:gutter="0"/>
          <w:cols w:space="720"/>
          <w:docGrid w:linePitch="360"/>
        </w:sectPr>
      </w:pPr>
      <w:bookmarkStart w:id="1" w:name="date"/>
      <w:bookmarkEnd w:id="1"/>
    </w:p>
    <w:p w14:paraId="335B433A" w14:textId="77777777" w:rsidR="00320047" w:rsidRDefault="00320047" w:rsidP="0093209A">
      <w:pPr>
        <w:rPr>
          <w:rFonts w:cs="Arial"/>
          <w:sz w:val="24"/>
          <w:szCs w:val="24"/>
        </w:rPr>
      </w:pPr>
    </w:p>
    <w:p w14:paraId="77566B5B" w14:textId="7D4DF920" w:rsidR="0093209A" w:rsidRDefault="0093209A" w:rsidP="0093209A">
      <w:pPr>
        <w:rPr>
          <w:rFonts w:cs="Arial"/>
          <w:sz w:val="24"/>
          <w:szCs w:val="24"/>
        </w:rPr>
      </w:pPr>
      <w:r w:rsidRPr="00442A43">
        <w:rPr>
          <w:rFonts w:cs="Arial"/>
          <w:sz w:val="24"/>
          <w:szCs w:val="24"/>
        </w:rPr>
        <w:t xml:space="preserve">To: </w:t>
      </w:r>
      <w:r>
        <w:rPr>
          <w:rFonts w:cs="Arial"/>
          <w:sz w:val="24"/>
          <w:szCs w:val="24"/>
        </w:rPr>
        <w:t>All members (GEC for info)</w:t>
      </w:r>
    </w:p>
    <w:p w14:paraId="49618A21" w14:textId="504ECF8B" w:rsidR="0093209A" w:rsidRDefault="0093209A" w:rsidP="0093209A">
      <w:pPr>
        <w:tabs>
          <w:tab w:val="left" w:pos="2685"/>
        </w:tabs>
        <w:rPr>
          <w:rFonts w:cs="Arial"/>
          <w:sz w:val="24"/>
          <w:szCs w:val="24"/>
        </w:rPr>
      </w:pPr>
      <w:r w:rsidRPr="00442A43">
        <w:rPr>
          <w:rFonts w:cs="Arial"/>
          <w:sz w:val="24"/>
          <w:szCs w:val="24"/>
        </w:rPr>
        <w:t>DWP/</w:t>
      </w:r>
      <w:r>
        <w:rPr>
          <w:rFonts w:cs="Arial"/>
          <w:sz w:val="24"/>
          <w:szCs w:val="24"/>
        </w:rPr>
        <w:t>M</w:t>
      </w:r>
      <w:r w:rsidRPr="00442A43">
        <w:rPr>
          <w:rFonts w:cs="Arial"/>
          <w:sz w:val="24"/>
          <w:szCs w:val="24"/>
        </w:rPr>
        <w:t>B</w:t>
      </w:r>
      <w:r w:rsidR="0020126D">
        <w:rPr>
          <w:rFonts w:cs="Arial"/>
          <w:sz w:val="24"/>
          <w:szCs w:val="24"/>
        </w:rPr>
        <w:t>/072/</w:t>
      </w:r>
      <w:r>
        <w:rPr>
          <w:rFonts w:cs="Arial"/>
          <w:sz w:val="24"/>
          <w:szCs w:val="24"/>
        </w:rPr>
        <w:t>2</w:t>
      </w:r>
      <w:r w:rsidR="00DC621A">
        <w:rPr>
          <w:rFonts w:cs="Arial"/>
          <w:sz w:val="24"/>
          <w:szCs w:val="24"/>
        </w:rPr>
        <w:t>6</w:t>
      </w:r>
    </w:p>
    <w:p w14:paraId="3DFCE86F" w14:textId="69656A64" w:rsidR="0093209A" w:rsidRDefault="00501B90" w:rsidP="0093209A">
      <w:pPr>
        <w:tabs>
          <w:tab w:val="left" w:pos="2685"/>
        </w:tabs>
        <w:rPr>
          <w:rFonts w:cs="Arial"/>
          <w:sz w:val="24"/>
          <w:szCs w:val="24"/>
        </w:rPr>
      </w:pPr>
      <w:r>
        <w:rPr>
          <w:rFonts w:cs="Arial"/>
          <w:sz w:val="24"/>
          <w:szCs w:val="24"/>
        </w:rPr>
        <w:t>6 August</w:t>
      </w:r>
      <w:r w:rsidR="00751532">
        <w:rPr>
          <w:rFonts w:cs="Arial"/>
          <w:sz w:val="24"/>
          <w:szCs w:val="24"/>
        </w:rPr>
        <w:t xml:space="preserve"> 2026</w:t>
      </w:r>
    </w:p>
    <w:p w14:paraId="2A6DB900" w14:textId="77777777" w:rsidR="0093209A" w:rsidRDefault="0093209A" w:rsidP="0093209A">
      <w:pPr>
        <w:tabs>
          <w:tab w:val="left" w:pos="2685"/>
        </w:tabs>
        <w:rPr>
          <w:rFonts w:cs="Arial"/>
        </w:rPr>
      </w:pPr>
      <w:r>
        <w:rPr>
          <w:rFonts w:cs="Arial"/>
        </w:rPr>
        <w:tab/>
      </w:r>
    </w:p>
    <w:p w14:paraId="3C71259A" w14:textId="4C8C8ED4" w:rsidR="00CA3385" w:rsidRDefault="009F2B3E" w:rsidP="00D64B14">
      <w:pPr>
        <w:jc w:val="both"/>
        <w:rPr>
          <w:rFonts w:cs="Arial"/>
          <w:b/>
          <w:bCs/>
          <w:sz w:val="24"/>
          <w:szCs w:val="24"/>
        </w:rPr>
      </w:pPr>
      <w:r>
        <w:rPr>
          <w:rFonts w:cs="Arial"/>
          <w:b/>
          <w:bCs/>
          <w:sz w:val="24"/>
          <w:szCs w:val="24"/>
        </w:rPr>
        <w:t>FAITH AND BELIEF ACTIVITY SUSPENDED AND PCS MEMBERS MEETING ON 26/08/2026</w:t>
      </w:r>
    </w:p>
    <w:p w14:paraId="2F619BAA" w14:textId="77777777" w:rsidR="00171F96" w:rsidRDefault="00171F96" w:rsidP="00D64B14">
      <w:pPr>
        <w:jc w:val="both"/>
        <w:rPr>
          <w:rFonts w:cs="Arial"/>
          <w:sz w:val="24"/>
          <w:szCs w:val="24"/>
        </w:rPr>
      </w:pPr>
    </w:p>
    <w:p w14:paraId="23711305" w14:textId="525B95FE" w:rsidR="003671E7" w:rsidRDefault="00D9513E" w:rsidP="00D64B14">
      <w:pPr>
        <w:jc w:val="both"/>
        <w:rPr>
          <w:rFonts w:cs="Arial"/>
          <w:sz w:val="24"/>
          <w:szCs w:val="24"/>
        </w:rPr>
      </w:pPr>
      <w:r>
        <w:rPr>
          <w:rFonts w:cs="Arial"/>
          <w:sz w:val="24"/>
          <w:szCs w:val="24"/>
        </w:rPr>
        <w:t xml:space="preserve">DWP </w:t>
      </w:r>
      <w:r w:rsidR="00832E3A">
        <w:rPr>
          <w:rFonts w:cs="Arial"/>
          <w:sz w:val="24"/>
          <w:szCs w:val="24"/>
        </w:rPr>
        <w:t xml:space="preserve">told PCS that they were going to suspend all faith and belief activities in DWP pending a review </w:t>
      </w:r>
      <w:r w:rsidR="009014D1">
        <w:rPr>
          <w:rFonts w:cs="Arial"/>
          <w:sz w:val="24"/>
          <w:szCs w:val="24"/>
        </w:rPr>
        <w:t xml:space="preserve">which is expected in the Autumn.  </w:t>
      </w:r>
      <w:r w:rsidR="00960B22">
        <w:rPr>
          <w:rFonts w:cs="Arial"/>
          <w:sz w:val="24"/>
          <w:szCs w:val="24"/>
        </w:rPr>
        <w:t xml:space="preserve">Whilst DWP have invited PCS to be part of the review, we have not </w:t>
      </w:r>
      <w:r w:rsidR="005F10D2">
        <w:rPr>
          <w:rFonts w:cs="Arial"/>
          <w:sz w:val="24"/>
          <w:szCs w:val="24"/>
        </w:rPr>
        <w:t xml:space="preserve">yet </w:t>
      </w:r>
      <w:r w:rsidR="00960B22">
        <w:rPr>
          <w:rFonts w:cs="Arial"/>
          <w:sz w:val="24"/>
          <w:szCs w:val="24"/>
        </w:rPr>
        <w:t xml:space="preserve">seen the terms of reference and have insisted to DWP that they </w:t>
      </w:r>
      <w:r w:rsidR="006D12C6">
        <w:rPr>
          <w:rFonts w:cs="Arial"/>
          <w:sz w:val="24"/>
          <w:szCs w:val="24"/>
        </w:rPr>
        <w:t>involve trade unions from the beginning and not at the end as they did on the previous review.</w:t>
      </w:r>
    </w:p>
    <w:p w14:paraId="7C5D92E7" w14:textId="77777777" w:rsidR="006D12C6" w:rsidRDefault="006D12C6" w:rsidP="00D64B14">
      <w:pPr>
        <w:jc w:val="both"/>
        <w:rPr>
          <w:rFonts w:cs="Arial"/>
          <w:sz w:val="24"/>
          <w:szCs w:val="24"/>
        </w:rPr>
      </w:pPr>
    </w:p>
    <w:p w14:paraId="35559C1C" w14:textId="79C2F8D3" w:rsidR="006D12C6" w:rsidRDefault="00D336C6" w:rsidP="00D64B14">
      <w:pPr>
        <w:jc w:val="both"/>
        <w:rPr>
          <w:rFonts w:cs="Arial"/>
          <w:sz w:val="24"/>
          <w:szCs w:val="24"/>
        </w:rPr>
      </w:pPr>
      <w:r w:rsidRPr="00D336C6">
        <w:rPr>
          <w:rFonts w:cs="Arial"/>
          <w:sz w:val="24"/>
          <w:szCs w:val="24"/>
        </w:rPr>
        <w:t>PCS is concerned by the decision to temporarily pause all Departmental Faith &amp; Belief Network and associated community network activity. Whilst we recognise that concerns around governance, ways of working and behaviours should be addressed where they arise, we do not believe that a blanket suspension of all activity is the preferred approach, particularly where many colleagues rely on these networks for support, inclusion and a sense of belonging in the workplace.</w:t>
      </w:r>
      <w:r w:rsidR="00D657FE">
        <w:rPr>
          <w:rFonts w:cs="Arial"/>
          <w:sz w:val="24"/>
          <w:szCs w:val="24"/>
        </w:rPr>
        <w:t xml:space="preserve">  </w:t>
      </w:r>
      <w:r w:rsidR="00D657FE" w:rsidRPr="00D657FE">
        <w:rPr>
          <w:rFonts w:cs="Arial"/>
          <w:sz w:val="24"/>
          <w:szCs w:val="24"/>
        </w:rPr>
        <w:t>A pause in activity risks leaving many colleagues without important peer support and could undermine confidence in the Department’s commitment to equality, diversity and inclusion.</w:t>
      </w:r>
    </w:p>
    <w:p w14:paraId="2B463547" w14:textId="77777777" w:rsidR="00D657FE" w:rsidRDefault="00D657FE" w:rsidP="00D64B14">
      <w:pPr>
        <w:jc w:val="both"/>
        <w:rPr>
          <w:rFonts w:cs="Arial"/>
          <w:sz w:val="24"/>
          <w:szCs w:val="24"/>
        </w:rPr>
      </w:pPr>
    </w:p>
    <w:p w14:paraId="0F6F2F7A" w14:textId="180BA0BF" w:rsidR="00CB4FDD" w:rsidRDefault="00CB4FDD" w:rsidP="00CB4FDD">
      <w:pPr>
        <w:jc w:val="both"/>
        <w:rPr>
          <w:rFonts w:cs="Arial"/>
          <w:sz w:val="24"/>
          <w:szCs w:val="24"/>
        </w:rPr>
      </w:pPr>
      <w:r w:rsidRPr="00CB4FDD">
        <w:rPr>
          <w:rFonts w:cs="Arial"/>
          <w:sz w:val="24"/>
          <w:szCs w:val="24"/>
        </w:rPr>
        <w:t xml:space="preserve">PCS also expects that any review is undertaken in genuine partnership with the recognised trade unions from the outset. We note the commitment </w:t>
      </w:r>
      <w:r w:rsidR="00986C04">
        <w:rPr>
          <w:rFonts w:cs="Arial"/>
          <w:sz w:val="24"/>
          <w:szCs w:val="24"/>
        </w:rPr>
        <w:t xml:space="preserve">from DWP </w:t>
      </w:r>
      <w:r w:rsidRPr="00CB4FDD">
        <w:rPr>
          <w:rFonts w:cs="Arial"/>
          <w:sz w:val="24"/>
          <w:szCs w:val="24"/>
        </w:rPr>
        <w:t xml:space="preserve">to involve </w:t>
      </w:r>
      <w:r w:rsidR="006062CE">
        <w:rPr>
          <w:rFonts w:cs="Arial"/>
          <w:sz w:val="24"/>
          <w:szCs w:val="24"/>
        </w:rPr>
        <w:t xml:space="preserve">PCS </w:t>
      </w:r>
      <w:r w:rsidR="006062CE" w:rsidRPr="00CB4FDD">
        <w:rPr>
          <w:rFonts w:cs="Arial"/>
          <w:sz w:val="24"/>
          <w:szCs w:val="24"/>
        </w:rPr>
        <w:t>and</w:t>
      </w:r>
      <w:r w:rsidRPr="00CB4FDD">
        <w:rPr>
          <w:rFonts w:cs="Arial"/>
          <w:sz w:val="24"/>
          <w:szCs w:val="24"/>
        </w:rPr>
        <w:t xml:space="preserve"> welcome this, but meaningful engagement must influence the scope, recommendations and implementation of any future operating model rather than simply commenting on proposals after they have been developed</w:t>
      </w:r>
      <w:r w:rsidR="006062CE">
        <w:rPr>
          <w:rFonts w:cs="Arial"/>
          <w:sz w:val="24"/>
          <w:szCs w:val="24"/>
        </w:rPr>
        <w:t xml:space="preserve"> as DWP is known to d</w:t>
      </w:r>
      <w:r w:rsidR="00B01104">
        <w:rPr>
          <w:rFonts w:cs="Arial"/>
          <w:sz w:val="24"/>
          <w:szCs w:val="24"/>
        </w:rPr>
        <w:t>o in previous review</w:t>
      </w:r>
      <w:r w:rsidR="002E6692">
        <w:rPr>
          <w:rFonts w:cs="Arial"/>
          <w:sz w:val="24"/>
          <w:szCs w:val="24"/>
        </w:rPr>
        <w:t>s</w:t>
      </w:r>
      <w:r w:rsidRPr="00CB4FDD">
        <w:rPr>
          <w:rFonts w:cs="Arial"/>
          <w:sz w:val="24"/>
          <w:szCs w:val="24"/>
        </w:rPr>
        <w:t>.</w:t>
      </w:r>
    </w:p>
    <w:p w14:paraId="6D5624D0" w14:textId="77777777" w:rsidR="00E623A1" w:rsidRPr="00CB4FDD" w:rsidRDefault="00E623A1" w:rsidP="00CB4FDD">
      <w:pPr>
        <w:jc w:val="both"/>
        <w:rPr>
          <w:rFonts w:cs="Arial"/>
          <w:sz w:val="24"/>
          <w:szCs w:val="24"/>
        </w:rPr>
      </w:pPr>
    </w:p>
    <w:p w14:paraId="47685673" w14:textId="72EDAAD3" w:rsidR="00D657FE" w:rsidRDefault="00E623A1" w:rsidP="00CB4FDD">
      <w:pPr>
        <w:jc w:val="both"/>
        <w:rPr>
          <w:rFonts w:cs="Arial"/>
          <w:sz w:val="24"/>
          <w:szCs w:val="24"/>
        </w:rPr>
      </w:pPr>
      <w:r>
        <w:rPr>
          <w:rFonts w:cs="Arial"/>
          <w:sz w:val="24"/>
          <w:szCs w:val="24"/>
        </w:rPr>
        <w:t xml:space="preserve">PCS is clear that </w:t>
      </w:r>
      <w:r w:rsidR="002E6692">
        <w:rPr>
          <w:rFonts w:cs="Arial"/>
          <w:sz w:val="24"/>
          <w:szCs w:val="24"/>
        </w:rPr>
        <w:t>i</w:t>
      </w:r>
      <w:r w:rsidR="00CB4FDD" w:rsidRPr="00CB4FDD">
        <w:rPr>
          <w:rFonts w:cs="Arial"/>
          <w:sz w:val="24"/>
          <w:szCs w:val="24"/>
        </w:rPr>
        <w:t xml:space="preserve">t is important that any review strengthens confidence in the networks, reinforces good governance and supports respectful behaviours, whilst preserving the independence and value of staff networks. The outcome should be to enhance, not diminish, the important contribution </w:t>
      </w:r>
      <w:r w:rsidR="00045BCB">
        <w:rPr>
          <w:rFonts w:cs="Arial"/>
          <w:sz w:val="24"/>
          <w:szCs w:val="24"/>
        </w:rPr>
        <w:t xml:space="preserve">by colleagues </w:t>
      </w:r>
      <w:r>
        <w:rPr>
          <w:rFonts w:cs="Arial"/>
          <w:sz w:val="24"/>
          <w:szCs w:val="24"/>
        </w:rPr>
        <w:t>in the faith and belief space</w:t>
      </w:r>
      <w:r w:rsidR="00045BCB">
        <w:rPr>
          <w:rFonts w:cs="Arial"/>
          <w:sz w:val="24"/>
          <w:szCs w:val="24"/>
        </w:rPr>
        <w:t>.</w:t>
      </w:r>
    </w:p>
    <w:p w14:paraId="1F583FEB" w14:textId="77777777" w:rsidR="00045BCB" w:rsidRDefault="00045BCB" w:rsidP="00CB4FDD">
      <w:pPr>
        <w:jc w:val="both"/>
        <w:rPr>
          <w:rFonts w:cs="Arial"/>
          <w:sz w:val="24"/>
          <w:szCs w:val="24"/>
        </w:rPr>
      </w:pPr>
    </w:p>
    <w:p w14:paraId="00823786" w14:textId="20C4E12C" w:rsidR="003671E7" w:rsidRDefault="00152BD9" w:rsidP="00D64B14">
      <w:pPr>
        <w:jc w:val="both"/>
        <w:rPr>
          <w:rFonts w:cs="Arial"/>
          <w:sz w:val="24"/>
          <w:szCs w:val="24"/>
        </w:rPr>
      </w:pPr>
      <w:r>
        <w:rPr>
          <w:rFonts w:cs="Arial"/>
          <w:sz w:val="24"/>
          <w:szCs w:val="24"/>
        </w:rPr>
        <w:t xml:space="preserve">The Group is inviting </w:t>
      </w:r>
      <w:r w:rsidR="00194AE3">
        <w:rPr>
          <w:rFonts w:cs="Arial"/>
          <w:sz w:val="24"/>
          <w:szCs w:val="24"/>
        </w:rPr>
        <w:t>interested colleagues</w:t>
      </w:r>
      <w:r>
        <w:rPr>
          <w:rFonts w:cs="Arial"/>
          <w:sz w:val="24"/>
          <w:szCs w:val="24"/>
        </w:rPr>
        <w:t xml:space="preserve"> to join for an important </w:t>
      </w:r>
      <w:r w:rsidR="00194AE3">
        <w:rPr>
          <w:rFonts w:cs="Arial"/>
          <w:sz w:val="24"/>
          <w:szCs w:val="24"/>
        </w:rPr>
        <w:t>teams</w:t>
      </w:r>
      <w:r>
        <w:rPr>
          <w:rFonts w:cs="Arial"/>
          <w:sz w:val="24"/>
          <w:szCs w:val="24"/>
        </w:rPr>
        <w:t xml:space="preserve"> call to discuss the </w:t>
      </w:r>
      <w:r w:rsidR="00194AE3">
        <w:rPr>
          <w:rFonts w:cs="Arial"/>
          <w:sz w:val="24"/>
          <w:szCs w:val="24"/>
        </w:rPr>
        <w:t>temporary suspension of this work</w:t>
      </w:r>
      <w:r>
        <w:rPr>
          <w:rFonts w:cs="Arial"/>
          <w:sz w:val="24"/>
          <w:szCs w:val="24"/>
        </w:rPr>
        <w:t xml:space="preserve"> and</w:t>
      </w:r>
      <w:r w:rsidR="00726CE4">
        <w:rPr>
          <w:rFonts w:cs="Arial"/>
          <w:sz w:val="24"/>
          <w:szCs w:val="24"/>
        </w:rPr>
        <w:t xml:space="preserve"> look at ways for PCS to strengthen our support for Faith and belief.</w:t>
      </w:r>
      <w:r w:rsidR="007F0D68">
        <w:rPr>
          <w:rFonts w:cs="Arial"/>
          <w:sz w:val="24"/>
          <w:szCs w:val="24"/>
        </w:rPr>
        <w:t xml:space="preserve">  The meeting is open to </w:t>
      </w:r>
      <w:r w:rsidR="00425CF8">
        <w:rPr>
          <w:rFonts w:cs="Arial"/>
          <w:sz w:val="24"/>
          <w:szCs w:val="24"/>
        </w:rPr>
        <w:t>non-members</w:t>
      </w:r>
      <w:r w:rsidR="007F0D68">
        <w:rPr>
          <w:rFonts w:cs="Arial"/>
          <w:sz w:val="24"/>
          <w:szCs w:val="24"/>
        </w:rPr>
        <w:t xml:space="preserve"> with a view to you joining the Union to continue to get support and access to these meetings, you can join PCS online on the link below:</w:t>
      </w:r>
    </w:p>
    <w:p w14:paraId="74A0B866" w14:textId="77777777" w:rsidR="007F0D68" w:rsidRDefault="007F0D68" w:rsidP="00D64B14">
      <w:pPr>
        <w:jc w:val="both"/>
        <w:rPr>
          <w:rFonts w:cs="Arial"/>
          <w:sz w:val="24"/>
          <w:szCs w:val="24"/>
        </w:rPr>
      </w:pPr>
    </w:p>
    <w:p w14:paraId="2A38A758" w14:textId="34C93E1E" w:rsidR="007F0D68" w:rsidRDefault="00431732" w:rsidP="00D64B14">
      <w:pPr>
        <w:jc w:val="both"/>
        <w:rPr>
          <w:rFonts w:cs="Arial"/>
          <w:sz w:val="24"/>
          <w:szCs w:val="24"/>
        </w:rPr>
      </w:pPr>
      <w:hyperlink r:id="rId17" w:history="1">
        <w:r w:rsidRPr="00664D4C">
          <w:rPr>
            <w:rStyle w:val="Hyperlink"/>
            <w:rFonts w:cs="Arial"/>
            <w:sz w:val="24"/>
            <w:szCs w:val="24"/>
          </w:rPr>
          <w:t>https://mypcs.pcs.org.uk/onlinejoiningform</w:t>
        </w:r>
      </w:hyperlink>
      <w:r>
        <w:rPr>
          <w:rFonts w:cs="Arial"/>
          <w:sz w:val="24"/>
          <w:szCs w:val="24"/>
        </w:rPr>
        <w:t xml:space="preserve"> </w:t>
      </w:r>
    </w:p>
    <w:p w14:paraId="60CF27DA" w14:textId="77777777" w:rsidR="00152BD9" w:rsidRDefault="00152BD9" w:rsidP="00D64B14">
      <w:pPr>
        <w:jc w:val="both"/>
        <w:rPr>
          <w:rFonts w:cs="Arial"/>
          <w:sz w:val="24"/>
          <w:szCs w:val="24"/>
        </w:rPr>
      </w:pPr>
    </w:p>
    <w:p w14:paraId="48FC8CF9" w14:textId="4CF58722" w:rsidR="00152BD9" w:rsidRDefault="00152BD9" w:rsidP="00D64B14">
      <w:pPr>
        <w:jc w:val="both"/>
        <w:rPr>
          <w:rFonts w:cs="Arial"/>
          <w:sz w:val="24"/>
          <w:szCs w:val="24"/>
        </w:rPr>
      </w:pPr>
      <w:r>
        <w:rPr>
          <w:rFonts w:cs="Arial"/>
          <w:sz w:val="24"/>
          <w:szCs w:val="24"/>
        </w:rPr>
        <w:t xml:space="preserve">The meeting will be held on </w:t>
      </w:r>
      <w:r w:rsidR="00726CE4">
        <w:rPr>
          <w:rFonts w:cs="Arial"/>
          <w:sz w:val="24"/>
          <w:szCs w:val="24"/>
        </w:rPr>
        <w:t xml:space="preserve">MS Teams </w:t>
      </w:r>
      <w:r>
        <w:rPr>
          <w:rFonts w:cs="Arial"/>
          <w:sz w:val="24"/>
          <w:szCs w:val="24"/>
        </w:rPr>
        <w:t>and on Wednesday</w:t>
      </w:r>
      <w:r w:rsidR="00974CD7">
        <w:rPr>
          <w:rFonts w:cs="Arial"/>
          <w:sz w:val="24"/>
          <w:szCs w:val="24"/>
        </w:rPr>
        <w:t xml:space="preserve"> </w:t>
      </w:r>
      <w:r w:rsidR="009D7BE1">
        <w:rPr>
          <w:rFonts w:cs="Arial"/>
          <w:sz w:val="24"/>
          <w:szCs w:val="24"/>
        </w:rPr>
        <w:t>2</w:t>
      </w:r>
      <w:r w:rsidR="00974CD7">
        <w:rPr>
          <w:rFonts w:cs="Arial"/>
          <w:sz w:val="24"/>
          <w:szCs w:val="24"/>
        </w:rPr>
        <w:t xml:space="preserve">6 </w:t>
      </w:r>
      <w:r w:rsidR="00C67276">
        <w:rPr>
          <w:rFonts w:cs="Arial"/>
          <w:sz w:val="24"/>
          <w:szCs w:val="24"/>
        </w:rPr>
        <w:t>August</w:t>
      </w:r>
      <w:r w:rsidR="00974CD7">
        <w:rPr>
          <w:rFonts w:cs="Arial"/>
          <w:sz w:val="24"/>
          <w:szCs w:val="24"/>
        </w:rPr>
        <w:t xml:space="preserve"> 2026</w:t>
      </w:r>
      <w:r w:rsidR="00C67276">
        <w:rPr>
          <w:rFonts w:cs="Arial"/>
          <w:sz w:val="24"/>
          <w:szCs w:val="24"/>
        </w:rPr>
        <w:t xml:space="preserve"> at </w:t>
      </w:r>
      <w:r w:rsidR="002901D5">
        <w:rPr>
          <w:rFonts w:cs="Arial"/>
          <w:sz w:val="24"/>
          <w:szCs w:val="24"/>
        </w:rPr>
        <w:t>12.30</w:t>
      </w:r>
      <w:r w:rsidR="00C67276">
        <w:rPr>
          <w:rFonts w:cs="Arial"/>
          <w:sz w:val="24"/>
          <w:szCs w:val="24"/>
        </w:rPr>
        <w:t>pm on the link below:</w:t>
      </w:r>
    </w:p>
    <w:p w14:paraId="04619934" w14:textId="77777777" w:rsidR="002901D5" w:rsidRDefault="002901D5" w:rsidP="00D64B14">
      <w:pPr>
        <w:jc w:val="both"/>
        <w:rPr>
          <w:rFonts w:cs="Arial"/>
          <w:sz w:val="24"/>
          <w:szCs w:val="24"/>
        </w:rPr>
      </w:pPr>
    </w:p>
    <w:p w14:paraId="2906EF1B" w14:textId="04DC01D5" w:rsidR="00E07D45" w:rsidRPr="00E07D45" w:rsidRDefault="00E07D45" w:rsidP="00E07D45">
      <w:pPr>
        <w:jc w:val="both"/>
        <w:rPr>
          <w:rFonts w:cs="Arial"/>
          <w:sz w:val="24"/>
          <w:szCs w:val="24"/>
          <w:lang w:val="en-US"/>
        </w:rPr>
      </w:pPr>
      <w:r w:rsidRPr="00E07D45">
        <w:rPr>
          <w:rFonts w:cs="Arial"/>
          <w:sz w:val="24"/>
          <w:szCs w:val="24"/>
          <w:lang w:val="en-US"/>
        </w:rPr>
        <w:t>__________________________________________________________________________</w:t>
      </w:r>
    </w:p>
    <w:p w14:paraId="51335031" w14:textId="77777777" w:rsidR="00431732" w:rsidRDefault="00431732" w:rsidP="00E07D45">
      <w:pPr>
        <w:jc w:val="both"/>
        <w:rPr>
          <w:rFonts w:cs="Arial"/>
          <w:b/>
          <w:bCs/>
          <w:sz w:val="24"/>
          <w:szCs w:val="24"/>
          <w:lang w:val="en-US"/>
        </w:rPr>
      </w:pPr>
    </w:p>
    <w:p w14:paraId="18650765" w14:textId="47D1A853" w:rsidR="00E07D45" w:rsidRPr="00E07D45" w:rsidRDefault="00E07D45" w:rsidP="00E07D45">
      <w:pPr>
        <w:jc w:val="both"/>
        <w:rPr>
          <w:rFonts w:cs="Arial"/>
          <w:sz w:val="24"/>
          <w:szCs w:val="24"/>
          <w:lang w:val="en-US"/>
        </w:rPr>
      </w:pPr>
      <w:r w:rsidRPr="00E07D45">
        <w:rPr>
          <w:rFonts w:cs="Arial"/>
          <w:b/>
          <w:bCs/>
          <w:sz w:val="24"/>
          <w:szCs w:val="24"/>
          <w:lang w:val="en-US"/>
        </w:rPr>
        <w:t xml:space="preserve">Join: </w:t>
      </w:r>
      <w:hyperlink r:id="rId18" w:tooltip="Meeting join" w:history="1">
        <w:r w:rsidRPr="00E07D45">
          <w:rPr>
            <w:rStyle w:val="Hyperlink"/>
            <w:rFonts w:cs="Arial"/>
            <w:sz w:val="24"/>
            <w:szCs w:val="24"/>
            <w:lang w:val="en-US"/>
          </w:rPr>
          <w:t>https://teams.microsoft.com/meet/348274185598478?p=SUhO6Ip9jRAF8oofy4</w:t>
        </w:r>
      </w:hyperlink>
      <w:r w:rsidRPr="00E07D45">
        <w:rPr>
          <w:rFonts w:cs="Arial"/>
          <w:sz w:val="24"/>
          <w:szCs w:val="24"/>
          <w:lang w:val="en-US"/>
        </w:rPr>
        <w:t xml:space="preserve"> </w:t>
      </w:r>
    </w:p>
    <w:p w14:paraId="5B4B4C9C" w14:textId="77777777" w:rsidR="00E07D45" w:rsidRDefault="00E07D45" w:rsidP="00E07D45">
      <w:pPr>
        <w:jc w:val="both"/>
        <w:rPr>
          <w:rFonts w:cs="Arial"/>
          <w:sz w:val="24"/>
          <w:szCs w:val="24"/>
          <w:lang w:val="en-US"/>
        </w:rPr>
      </w:pPr>
    </w:p>
    <w:p w14:paraId="76D95B05" w14:textId="6922134C" w:rsidR="00E07D45" w:rsidRPr="00E07D45" w:rsidRDefault="00E07D45" w:rsidP="00E07D45">
      <w:pPr>
        <w:jc w:val="both"/>
        <w:rPr>
          <w:rFonts w:cs="Arial"/>
          <w:sz w:val="24"/>
          <w:szCs w:val="24"/>
          <w:lang w:val="en-US"/>
        </w:rPr>
      </w:pPr>
      <w:r w:rsidRPr="00E07D45">
        <w:rPr>
          <w:rFonts w:cs="Arial"/>
          <w:sz w:val="24"/>
          <w:szCs w:val="24"/>
          <w:lang w:val="en-US"/>
        </w:rPr>
        <w:t xml:space="preserve">Meeting ID: 348 274 185 598 478 </w:t>
      </w:r>
    </w:p>
    <w:p w14:paraId="0B85CAE7" w14:textId="77777777" w:rsidR="00E07D45" w:rsidRPr="00E07D45" w:rsidRDefault="00E07D45" w:rsidP="00E07D45">
      <w:pPr>
        <w:jc w:val="both"/>
        <w:rPr>
          <w:rFonts w:cs="Arial"/>
          <w:sz w:val="24"/>
          <w:szCs w:val="24"/>
          <w:lang w:val="en-US"/>
        </w:rPr>
      </w:pPr>
      <w:r w:rsidRPr="00E07D45">
        <w:rPr>
          <w:rFonts w:cs="Arial"/>
          <w:sz w:val="24"/>
          <w:szCs w:val="24"/>
          <w:lang w:val="en-US"/>
        </w:rPr>
        <w:t xml:space="preserve">Passcode: Zc7N4CH6 </w:t>
      </w:r>
    </w:p>
    <w:p w14:paraId="26C5AB9A" w14:textId="54FD233C" w:rsidR="00E07D45" w:rsidRPr="00E07D45" w:rsidRDefault="00E07D45" w:rsidP="00E07D45">
      <w:pPr>
        <w:jc w:val="both"/>
        <w:rPr>
          <w:rFonts w:cs="Arial"/>
          <w:sz w:val="24"/>
          <w:szCs w:val="24"/>
          <w:lang w:val="en-US"/>
        </w:rPr>
      </w:pPr>
    </w:p>
    <w:p w14:paraId="6E44AA77" w14:textId="77777777" w:rsidR="00E07D45" w:rsidRDefault="00E07D45" w:rsidP="00E07D45">
      <w:pPr>
        <w:jc w:val="both"/>
        <w:rPr>
          <w:rFonts w:cs="Arial"/>
          <w:b/>
          <w:bCs/>
          <w:sz w:val="24"/>
          <w:szCs w:val="24"/>
          <w:lang w:val="en-US"/>
        </w:rPr>
      </w:pPr>
      <w:r w:rsidRPr="00E07D45">
        <w:rPr>
          <w:rFonts w:cs="Arial"/>
          <w:b/>
          <w:bCs/>
          <w:sz w:val="24"/>
          <w:szCs w:val="24"/>
          <w:lang w:val="en-US"/>
        </w:rPr>
        <w:t>Dial in by phone</w:t>
      </w:r>
    </w:p>
    <w:p w14:paraId="413FF38C" w14:textId="0E3DA737" w:rsidR="00E07D45" w:rsidRPr="00E07D45" w:rsidRDefault="00E07D45" w:rsidP="00E07D45">
      <w:pPr>
        <w:jc w:val="both"/>
        <w:rPr>
          <w:rFonts w:cs="Arial"/>
          <w:sz w:val="24"/>
          <w:szCs w:val="24"/>
          <w:lang w:val="en-US"/>
        </w:rPr>
      </w:pPr>
      <w:r w:rsidRPr="00E07D45">
        <w:rPr>
          <w:rFonts w:cs="Arial"/>
          <w:sz w:val="24"/>
          <w:szCs w:val="24"/>
          <w:lang w:val="en-US"/>
        </w:rPr>
        <w:t xml:space="preserve"> </w:t>
      </w:r>
    </w:p>
    <w:p w14:paraId="4D6F0F7C" w14:textId="77777777" w:rsidR="00E07D45" w:rsidRPr="00E07D45" w:rsidRDefault="00E07D45" w:rsidP="00E07D45">
      <w:pPr>
        <w:jc w:val="both"/>
        <w:rPr>
          <w:rFonts w:cs="Arial"/>
          <w:sz w:val="24"/>
          <w:szCs w:val="24"/>
          <w:lang w:val="en-US"/>
        </w:rPr>
      </w:pPr>
      <w:hyperlink r:id="rId19" w:history="1">
        <w:r w:rsidRPr="00E07D45">
          <w:rPr>
            <w:rStyle w:val="Hyperlink"/>
            <w:rFonts w:cs="Arial"/>
            <w:sz w:val="24"/>
            <w:szCs w:val="24"/>
            <w:lang w:val="en-US"/>
          </w:rPr>
          <w:t xml:space="preserve">+44 20 3787 </w:t>
        </w:r>
        <w:proofErr w:type="gramStart"/>
        <w:r w:rsidRPr="00E07D45">
          <w:rPr>
            <w:rStyle w:val="Hyperlink"/>
            <w:rFonts w:cs="Arial"/>
            <w:sz w:val="24"/>
            <w:szCs w:val="24"/>
            <w:lang w:val="en-US"/>
          </w:rPr>
          <w:t>4277,,</w:t>
        </w:r>
        <w:proofErr w:type="gramEnd"/>
        <w:r w:rsidRPr="00E07D45">
          <w:rPr>
            <w:rStyle w:val="Hyperlink"/>
            <w:rFonts w:cs="Arial"/>
            <w:sz w:val="24"/>
            <w:szCs w:val="24"/>
            <w:lang w:val="en-US"/>
          </w:rPr>
          <w:t>943806493#</w:t>
        </w:r>
      </w:hyperlink>
      <w:r w:rsidRPr="00E07D45">
        <w:rPr>
          <w:rFonts w:cs="Arial"/>
          <w:sz w:val="24"/>
          <w:szCs w:val="24"/>
          <w:lang w:val="en-US"/>
        </w:rPr>
        <w:t xml:space="preserve"> United Kingdom, City of London </w:t>
      </w:r>
    </w:p>
    <w:p w14:paraId="7D8F4098" w14:textId="77777777" w:rsidR="00E07D45" w:rsidRDefault="00E07D45" w:rsidP="00E07D45">
      <w:pPr>
        <w:jc w:val="both"/>
        <w:rPr>
          <w:rFonts w:cs="Arial"/>
          <w:sz w:val="24"/>
          <w:szCs w:val="24"/>
          <w:lang w:val="en-US"/>
        </w:rPr>
      </w:pPr>
    </w:p>
    <w:p w14:paraId="531D73F8" w14:textId="2DDD5BEB" w:rsidR="00E07D45" w:rsidRPr="00E07D45" w:rsidRDefault="00E07D45" w:rsidP="00E07D45">
      <w:pPr>
        <w:jc w:val="both"/>
        <w:rPr>
          <w:rFonts w:cs="Arial"/>
          <w:sz w:val="24"/>
          <w:szCs w:val="24"/>
          <w:lang w:val="en-US"/>
        </w:rPr>
      </w:pPr>
      <w:r w:rsidRPr="00E07D45">
        <w:rPr>
          <w:rFonts w:cs="Arial"/>
          <w:sz w:val="24"/>
          <w:szCs w:val="24"/>
          <w:lang w:val="en-US"/>
        </w:rPr>
        <w:t>______________________________________________</w:t>
      </w:r>
      <w:r w:rsidR="00431732">
        <w:rPr>
          <w:rFonts w:cs="Arial"/>
          <w:sz w:val="24"/>
          <w:szCs w:val="24"/>
          <w:lang w:val="en-US"/>
        </w:rPr>
        <w:t>____________________________</w:t>
      </w:r>
    </w:p>
    <w:p w14:paraId="1F644202" w14:textId="77777777" w:rsidR="002901D5" w:rsidRDefault="002901D5" w:rsidP="00D64B14">
      <w:pPr>
        <w:jc w:val="both"/>
        <w:rPr>
          <w:rFonts w:cs="Arial"/>
          <w:sz w:val="24"/>
          <w:szCs w:val="24"/>
        </w:rPr>
      </w:pPr>
    </w:p>
    <w:p w14:paraId="6F03258E" w14:textId="77777777" w:rsidR="003671E7" w:rsidRDefault="003671E7" w:rsidP="00D64B14">
      <w:pPr>
        <w:jc w:val="both"/>
        <w:rPr>
          <w:rFonts w:cs="Arial"/>
          <w:sz w:val="24"/>
          <w:szCs w:val="24"/>
        </w:rPr>
      </w:pPr>
    </w:p>
    <w:p w14:paraId="2A6588B6" w14:textId="201C2203" w:rsidR="0093209A" w:rsidRDefault="0093209A" w:rsidP="00D64B14">
      <w:pPr>
        <w:jc w:val="both"/>
        <w:rPr>
          <w:rFonts w:cs="Arial"/>
          <w:sz w:val="24"/>
          <w:szCs w:val="24"/>
        </w:rPr>
      </w:pPr>
      <w:r>
        <w:rPr>
          <w:rFonts w:cs="Arial"/>
          <w:sz w:val="24"/>
          <w:szCs w:val="24"/>
        </w:rPr>
        <w:t xml:space="preserve">If you require PCS support, please contact </w:t>
      </w:r>
      <w:r w:rsidR="00DA16B0">
        <w:rPr>
          <w:rFonts w:cs="Arial"/>
          <w:sz w:val="24"/>
          <w:szCs w:val="24"/>
        </w:rPr>
        <w:t xml:space="preserve">us at </w:t>
      </w:r>
      <w:hyperlink r:id="rId20" w:history="1">
        <w:r w:rsidR="00DA16B0" w:rsidRPr="009778E6">
          <w:rPr>
            <w:rStyle w:val="Hyperlink"/>
            <w:rFonts w:cs="Arial"/>
            <w:sz w:val="24"/>
            <w:szCs w:val="24"/>
          </w:rPr>
          <w:t>dwp@pcs.org.uk</w:t>
        </w:r>
      </w:hyperlink>
      <w:r w:rsidR="00DA16B0">
        <w:rPr>
          <w:rFonts w:cs="Arial"/>
          <w:sz w:val="24"/>
          <w:szCs w:val="24"/>
        </w:rPr>
        <w:t xml:space="preserve"> </w:t>
      </w:r>
    </w:p>
    <w:p w14:paraId="3C95A2A6" w14:textId="77777777" w:rsidR="00431732" w:rsidRDefault="00431732" w:rsidP="00D64B14">
      <w:pPr>
        <w:jc w:val="both"/>
        <w:rPr>
          <w:rFonts w:cs="Arial"/>
          <w:sz w:val="24"/>
          <w:szCs w:val="24"/>
        </w:rPr>
      </w:pPr>
    </w:p>
    <w:p w14:paraId="366DECA1" w14:textId="77777777" w:rsidR="00D96E07" w:rsidRDefault="00D96E07" w:rsidP="0093209A">
      <w:pPr>
        <w:rPr>
          <w:rFonts w:cs="Arial"/>
          <w:b/>
          <w:bCs/>
          <w:sz w:val="24"/>
          <w:szCs w:val="24"/>
        </w:rPr>
      </w:pPr>
    </w:p>
    <w:p w14:paraId="2453759E" w14:textId="70515CF4" w:rsidR="0093209A" w:rsidRPr="00194AE3" w:rsidRDefault="0093209A" w:rsidP="0093209A">
      <w:pPr>
        <w:rPr>
          <w:b/>
          <w:bCs/>
        </w:rPr>
      </w:pPr>
      <w:r w:rsidRPr="0093209A">
        <w:rPr>
          <w:rFonts w:cs="Arial"/>
          <w:b/>
          <w:bCs/>
          <w:sz w:val="24"/>
          <w:szCs w:val="24"/>
        </w:rPr>
        <w:t>Mohammed Shafiq</w:t>
      </w:r>
      <w:r w:rsidRPr="0093209A">
        <w:rPr>
          <w:b/>
          <w:bCs/>
        </w:rPr>
        <w:tab/>
      </w:r>
      <w:r w:rsidRPr="0093209A">
        <w:rPr>
          <w:b/>
          <w:bCs/>
        </w:rPr>
        <w:tab/>
      </w:r>
      <w:r w:rsidR="00DB1113">
        <w:rPr>
          <w:b/>
          <w:bCs/>
        </w:rPr>
        <w:tab/>
      </w:r>
      <w:r w:rsidR="00194AE3">
        <w:rPr>
          <w:b/>
          <w:bCs/>
        </w:rPr>
        <w:t>Bridget Corcoran</w:t>
      </w:r>
      <w:r w:rsidR="00194AE3">
        <w:rPr>
          <w:b/>
          <w:bCs/>
        </w:rPr>
        <w:tab/>
      </w:r>
      <w:r w:rsidR="00194AE3">
        <w:rPr>
          <w:b/>
          <w:bCs/>
        </w:rPr>
        <w:tab/>
      </w:r>
      <w:r w:rsidR="00194AE3">
        <w:rPr>
          <w:b/>
          <w:bCs/>
        </w:rPr>
        <w:tab/>
      </w:r>
      <w:r w:rsidR="00194AE3">
        <w:rPr>
          <w:rFonts w:cs="Arial"/>
          <w:b/>
          <w:bCs/>
          <w:sz w:val="24"/>
          <w:szCs w:val="24"/>
        </w:rPr>
        <w:t>Levoy Getton</w:t>
      </w:r>
    </w:p>
    <w:p w14:paraId="4EFF9858" w14:textId="538D9198" w:rsidR="0093209A" w:rsidRDefault="0093209A" w:rsidP="0093209A">
      <w:pPr>
        <w:rPr>
          <w:rFonts w:cs="Arial"/>
          <w:bCs/>
          <w:sz w:val="24"/>
          <w:szCs w:val="24"/>
        </w:rPr>
      </w:pPr>
      <w:r w:rsidRPr="0093209A">
        <w:rPr>
          <w:rFonts w:cs="Arial"/>
          <w:b/>
          <w:bCs/>
          <w:sz w:val="24"/>
          <w:szCs w:val="24"/>
        </w:rPr>
        <w:t xml:space="preserve">Group Vice President </w:t>
      </w:r>
      <w:r w:rsidRPr="0093209A">
        <w:rPr>
          <w:b/>
          <w:bCs/>
        </w:rPr>
        <w:tab/>
      </w:r>
      <w:r w:rsidR="00DB1113">
        <w:rPr>
          <w:b/>
          <w:bCs/>
        </w:rPr>
        <w:tab/>
      </w:r>
      <w:r w:rsidR="00194AE3">
        <w:rPr>
          <w:b/>
          <w:bCs/>
        </w:rPr>
        <w:t xml:space="preserve">Group Assistant Secretary </w:t>
      </w:r>
      <w:r w:rsidR="00194AE3">
        <w:rPr>
          <w:b/>
          <w:bCs/>
        </w:rPr>
        <w:tab/>
      </w:r>
      <w:r w:rsidR="00431732">
        <w:rPr>
          <w:b/>
          <w:bCs/>
        </w:rPr>
        <w:tab/>
      </w:r>
      <w:r w:rsidR="000C00E7">
        <w:rPr>
          <w:rFonts w:cs="Arial"/>
          <w:b/>
          <w:bCs/>
          <w:sz w:val="24"/>
          <w:szCs w:val="24"/>
        </w:rPr>
        <w:t xml:space="preserve">Group </w:t>
      </w:r>
      <w:r w:rsidR="00194AE3">
        <w:rPr>
          <w:rFonts w:cs="Arial"/>
          <w:b/>
          <w:bCs/>
          <w:sz w:val="24"/>
          <w:szCs w:val="24"/>
        </w:rPr>
        <w:t xml:space="preserve">Equality Officer </w:t>
      </w:r>
    </w:p>
    <w:sectPr w:rsidR="0093209A" w:rsidSect="00D96E07">
      <w:headerReference w:type="even" r:id="rId21"/>
      <w:headerReference w:type="default" r:id="rId22"/>
      <w:footerReference w:type="even" r:id="rId23"/>
      <w:footerReference w:type="default" r:id="rId24"/>
      <w:headerReference w:type="first" r:id="rId25"/>
      <w:footerReference w:type="first" r:id="rId26"/>
      <w:type w:val="continuous"/>
      <w:pgSz w:w="12240" w:h="15840" w:code="1"/>
      <w:pgMar w:top="709" w:right="1134"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C14A6" w14:textId="77777777" w:rsidR="000C51F5" w:rsidRDefault="000C51F5">
      <w:r>
        <w:separator/>
      </w:r>
    </w:p>
  </w:endnote>
  <w:endnote w:type="continuationSeparator" w:id="0">
    <w:p w14:paraId="48473883" w14:textId="77777777" w:rsidR="000C51F5" w:rsidRDefault="000C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topia">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3BC4" w14:textId="3D1322C5" w:rsidR="0093209A" w:rsidRDefault="0093209A">
    <w:pPr>
      <w:pStyle w:val="Footer"/>
    </w:pPr>
    <w:r>
      <w:rPr>
        <w:noProof/>
      </w:rPr>
      <mc:AlternateContent>
        <mc:Choice Requires="wps">
          <w:drawing>
            <wp:anchor distT="0" distB="0" distL="0" distR="0" simplePos="0" relativeHeight="251658246" behindDoc="0" locked="0" layoutInCell="1" allowOverlap="1" wp14:anchorId="7D490886" wp14:editId="0AFE364C">
              <wp:simplePos x="0" y="0"/>
              <wp:positionH relativeFrom="page">
                <wp:align>center</wp:align>
              </wp:positionH>
              <wp:positionV relativeFrom="page">
                <wp:align>bottom</wp:align>
              </wp:positionV>
              <wp:extent cx="436880" cy="376555"/>
              <wp:effectExtent l="0" t="0" r="0" b="0"/>
              <wp:wrapNone/>
              <wp:docPr id="17939819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60E1310F"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D490886" id="_x0000_t202" coordsize="21600,21600" o:spt="202" path="m,l,21600r21600,l21600,xe">
              <v:stroke joinstyle="miter"/>
              <v:path gradientshapeok="t" o:connecttype="rect"/>
            </v:shapetype>
            <v:shape id="Text Box 10" o:spid="_x0000_s1028" type="#_x0000_t202" style="position:absolute;left:0;text-align:left;margin-left:0;margin-top:0;width:34.4pt;height:29.65pt;z-index:25165824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wgrXzBwCAAA1BAAADgAAAAAAAAAAAAAAAAAuAgAAZHJzL2Uyb0RvYy54bWxQSwECLQAUAAYA&#10;CAAAACEA/JLjkdkAAAADAQAADwAAAAAAAAAAAAAAAAB2BAAAZHJzL2Rvd25yZXYueG1sUEsFBgAA&#10;AAAEAAQA8wAAAHwFAAAAAA==&#10;" filled="f" stroked="f">
              <v:textbox style="mso-fit-shape-to-text:t" inset="0,0,0,15pt">
                <w:txbxContent>
                  <w:p w14:paraId="60E1310F"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2EC79" w14:textId="045CD03F" w:rsidR="0093209A" w:rsidRPr="00DA12B5" w:rsidRDefault="0093209A" w:rsidP="004D3877">
    <w:pPr>
      <w:pStyle w:val="Footer"/>
      <w:tabs>
        <w:tab w:val="left" w:pos="1125"/>
      </w:tabs>
      <w:jc w:val="left"/>
      <w:rPr>
        <w:sz w:val="16"/>
        <w:szCs w:val="16"/>
      </w:rPr>
    </w:pPr>
    <w:r>
      <w:rPr>
        <w:noProof/>
      </w:rPr>
      <mc:AlternateContent>
        <mc:Choice Requires="wps">
          <w:drawing>
            <wp:anchor distT="0" distB="0" distL="0" distR="0" simplePos="0" relativeHeight="251658240" behindDoc="0" locked="0" layoutInCell="1" allowOverlap="1" wp14:anchorId="6B87A741" wp14:editId="77ADACB7">
              <wp:simplePos x="0" y="0"/>
              <wp:positionH relativeFrom="page">
                <wp:align>center</wp:align>
              </wp:positionH>
              <wp:positionV relativeFrom="page">
                <wp:align>bottom</wp:align>
              </wp:positionV>
              <wp:extent cx="436880" cy="376555"/>
              <wp:effectExtent l="0" t="0" r="0" b="0"/>
              <wp:wrapNone/>
              <wp:docPr id="1416961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0FB38622"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B87A741" id="_x0000_t202" coordsize="21600,21600" o:spt="202" path="m,l,21600r21600,l21600,xe">
              <v:stroke joinstyle="miter"/>
              <v:path gradientshapeok="t" o:connecttype="rect"/>
            </v:shapetype>
            <v:shape id="Text Box 9" o:spid="_x0000_s1029" type="#_x0000_t202" style="position:absolute;margin-left:0;margin-top:0;width:34.4pt;height:29.6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Xx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bB77Rs8eqhfc1kEv&#10;BG/5psHWW+bDI3PIPE6Lag4PeEgFbUlhsCipwf38mz/mIyEYpaRFJZXUoNQpUd8MEhVFNxpuNPbJ&#10;mH7OZznGzVHfAupzik/F8mSi1wU1mtKBfkadr2MjDDHDsV1J96N5G3pJ4zvhYr1OSagvy8LW7Cwf&#10;eY1YPnXPzNkB8IBM3cMoM1a8wb3PjUB7uz4GRD+RcgFyQBy1mWgd3lEU/+v/lHV57atf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CvtWXxGwIAADUEAAAOAAAAAAAAAAAAAAAAAC4CAABkcnMvZTJvRG9jLnhtbFBLAQItABQABgAI&#10;AAAAIQD8kuOR2QAAAAMBAAAPAAAAAAAAAAAAAAAAAHUEAABkcnMvZG93bnJldi54bWxQSwUGAAAA&#10;AAQABADzAAAAewUAAAAA&#10;" filled="f" stroked="f">
              <v:textbox style="mso-fit-shape-to-text:t" inset="0,0,0,15pt">
                <w:txbxContent>
                  <w:p w14:paraId="0FB38622"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0BA8" w14:textId="763893AF" w:rsidR="0093209A" w:rsidRDefault="0093209A">
    <w:pPr>
      <w:pStyle w:val="Footer"/>
    </w:pPr>
    <w:r>
      <w:rPr>
        <w:noProof/>
      </w:rPr>
      <mc:AlternateContent>
        <mc:Choice Requires="wps">
          <w:drawing>
            <wp:anchor distT="0" distB="0" distL="0" distR="0" simplePos="0" relativeHeight="251658250" behindDoc="0" locked="0" layoutInCell="1" allowOverlap="1" wp14:anchorId="47EB2543" wp14:editId="51B8DDF5">
              <wp:simplePos x="0" y="0"/>
              <wp:positionH relativeFrom="page">
                <wp:align>center</wp:align>
              </wp:positionH>
              <wp:positionV relativeFrom="page">
                <wp:align>bottom</wp:align>
              </wp:positionV>
              <wp:extent cx="436880" cy="376555"/>
              <wp:effectExtent l="0" t="0" r="0" b="0"/>
              <wp:wrapNone/>
              <wp:docPr id="304849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12214177"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7EB2543" id="_x0000_t202" coordsize="21600,21600" o:spt="202" path="m,l,21600r21600,l21600,xe">
              <v:stroke joinstyle="miter"/>
              <v:path gradientshapeok="t" o:connecttype="rect"/>
            </v:shapetype>
            <v:shape id="Text Box 7" o:spid="_x0000_s1031" type="#_x0000_t202" style="position:absolute;left:0;text-align:left;margin-left:0;margin-top:0;width:34.4pt;height:29.65pt;z-index:25165825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p8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qa+0bOH6gW3ddAL&#10;wVu+abD1lvnwyBwyj9OimsMDHlJBW1IYLEpqcD//5o/5SAhGKWlRSSU1KHVK1DeDREXRjYYbjX0y&#10;pp/zWY5xc9S3gPqc4lOxPJnodUGNpnSgn1Hn69gIQ8xwbFfS/Wjehl7S+E64WK9TEurLsrA1O8tH&#10;XiOWT90zc3YAPCBT9zDKjBVvcO9zI9Dero8B0U+kXIAcEEdtJlqHdxTF//o/ZV1e++oX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DBNsp8GwIAADUEAAAOAAAAAAAAAAAAAAAAAC4CAABkcnMvZTJvRG9jLnhtbFBLAQItABQABgAI&#10;AAAAIQD8kuOR2QAAAAMBAAAPAAAAAAAAAAAAAAAAAHUEAABkcnMvZG93bnJldi54bWxQSwUGAAAA&#10;AAQABADzAAAAewUAAAAA&#10;" filled="f" stroked="f">
              <v:textbox style="mso-fit-shape-to-text:t" inset="0,0,0,15pt">
                <w:txbxContent>
                  <w:p w14:paraId="12214177"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5D09C" w14:textId="0703C22E" w:rsidR="0093209A" w:rsidRDefault="0093209A">
    <w:pPr>
      <w:pStyle w:val="Footer"/>
    </w:pPr>
    <w:r>
      <w:rPr>
        <w:noProof/>
      </w:rPr>
      <mc:AlternateContent>
        <mc:Choice Requires="wps">
          <w:drawing>
            <wp:anchor distT="0" distB="0" distL="0" distR="0" simplePos="0" relativeHeight="251658247" behindDoc="0" locked="0" layoutInCell="1" allowOverlap="1" wp14:anchorId="30B1C305" wp14:editId="206D3E01">
              <wp:simplePos x="0" y="0"/>
              <wp:positionH relativeFrom="page">
                <wp:align>center</wp:align>
              </wp:positionH>
              <wp:positionV relativeFrom="page">
                <wp:align>bottom</wp:align>
              </wp:positionV>
              <wp:extent cx="436880" cy="376555"/>
              <wp:effectExtent l="0" t="0" r="0" b="0"/>
              <wp:wrapNone/>
              <wp:docPr id="1490353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60E32693"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0B1C305" id="_x0000_t202" coordsize="21600,21600" o:spt="202" path="m,l,21600r21600,l21600,xe">
              <v:stroke joinstyle="miter"/>
              <v:path gradientshapeok="t" o:connecttype="rect"/>
            </v:shapetype>
            <v:shape id="Text Box 4" o:spid="_x0000_s1034" type="#_x0000_t202" style="position:absolute;left:0;text-align:left;margin-left:0;margin-top:0;width:34.4pt;height:29.65pt;z-index:251658247;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aB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i5i3+jZQ/WC2zro&#10;heAt3zTYest8eGQOmcdpUc3hAQ+poC0pDBYlNbiff/PHfCQEo5S0qKSSGpQ6JeqbQaKi6EbDjcY+&#10;GdPP+SzHuDnqW0B9TvGpWJ5M9LqgRlM60M+o83VshCFmOLYr6X40b0MvaXwnXKzXKQn1ZVnYmp3l&#10;I68Ry6fumTk7AB6QqXsYZcaKN7j3uRFob9fHgOgnUi5ADoijNhOtwzuK4n/9n7Iur331Cw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AxiVaBGwIAADUEAAAOAAAAAAAAAAAAAAAAAC4CAABkcnMvZTJvRG9jLnhtbFBLAQItABQABgAI&#10;AAAAIQD8kuOR2QAAAAMBAAAPAAAAAAAAAAAAAAAAAHUEAABkcnMvZG93bnJldi54bWxQSwUGAAAA&#10;AAQABADzAAAAewUAAAAA&#10;" filled="f" stroked="f">
              <v:textbox style="mso-fit-shape-to-text:t" inset="0,0,0,15pt">
                <w:txbxContent>
                  <w:p w14:paraId="60E32693"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A273" w14:textId="44767D0D" w:rsidR="0093209A" w:rsidRPr="004D3877" w:rsidRDefault="0093209A" w:rsidP="004D3877">
    <w:pPr>
      <w:pStyle w:val="Footer"/>
      <w:rPr>
        <w:sz w:val="16"/>
        <w:szCs w:val="16"/>
      </w:rPr>
    </w:pPr>
    <w:r>
      <w:rPr>
        <w:noProof/>
      </w:rPr>
      <mc:AlternateContent>
        <mc:Choice Requires="wps">
          <w:drawing>
            <wp:anchor distT="0" distB="0" distL="0" distR="0" simplePos="0" relativeHeight="251658241" behindDoc="0" locked="0" layoutInCell="1" allowOverlap="1" wp14:anchorId="3742D4FE" wp14:editId="43DF0F84">
              <wp:simplePos x="0" y="0"/>
              <wp:positionH relativeFrom="page">
                <wp:align>center</wp:align>
              </wp:positionH>
              <wp:positionV relativeFrom="page">
                <wp:align>bottom</wp:align>
              </wp:positionV>
              <wp:extent cx="436880" cy="376555"/>
              <wp:effectExtent l="0" t="0" r="0" b="0"/>
              <wp:wrapNone/>
              <wp:docPr id="1184860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5589C544"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742D4FE" id="_x0000_t202" coordsize="21600,21600" o:spt="202" path="m,l,21600r21600,l21600,xe">
              <v:stroke joinstyle="miter"/>
              <v:path gradientshapeok="t" o:connecttype="rect"/>
            </v:shapetype>
            <v:shape id="Text Box 3" o:spid="_x0000_s1035" type="#_x0000_t202" style="position:absolute;left:0;text-align:left;margin-left:0;margin-top:0;width:34.4pt;height:29.65pt;z-index:25165824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XDbkvBwCAAA1BAAADgAAAAAAAAAAAAAAAAAuAgAAZHJzL2Uyb0RvYy54bWxQSwECLQAUAAYA&#10;CAAAACEA/JLjkdkAAAADAQAADwAAAAAAAAAAAAAAAAB2BAAAZHJzL2Rvd25yZXYueG1sUEsFBgAA&#10;AAAEAAQA8wAAAHwFAAAAAA==&#10;" filled="f" stroked="f">
              <v:textbox style="mso-fit-shape-to-text:t" inset="0,0,0,15pt">
                <w:txbxContent>
                  <w:p w14:paraId="5589C544"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 xml:space="preserve">                                          </w:t>
    </w:r>
    <w:r w:rsidRPr="00DA12B5">
      <w:rPr>
        <w:sz w:val="16"/>
        <w:szCs w:val="16"/>
      </w:rPr>
      <w:t xml:space="preserve"> </w:t>
    </w:r>
    <w:hyperlink r:id="rId1" w:history="1">
      <w:r w:rsidRPr="00FF372E">
        <w:rPr>
          <w:rStyle w:val="Hyperlink"/>
          <w:rFonts w:eastAsiaTheme="majorEastAsia"/>
          <w:sz w:val="16"/>
          <w:szCs w:val="16"/>
        </w:rPr>
        <w:t>www.pcs.org.uk/dwp</w:t>
      </w:r>
    </w:hyperlink>
    <w:r>
      <w:rPr>
        <w:sz w:val="16"/>
        <w:szCs w:val="16"/>
      </w:rPr>
      <w:t xml:space="preserve"> </w:t>
    </w:r>
    <w:r w:rsidRPr="00DA12B5">
      <w:rPr>
        <w:sz w:val="16"/>
        <w:szCs w:val="16"/>
      </w:rPr>
      <w:t xml:space="preserve">Tel:  0113 200 </w:t>
    </w:r>
    <w:proofErr w:type="gramStart"/>
    <w:r w:rsidRPr="00DA12B5">
      <w:rPr>
        <w:sz w:val="16"/>
        <w:szCs w:val="16"/>
      </w:rPr>
      <w:t>5300  Email</w:t>
    </w:r>
    <w:proofErr w:type="gramEnd"/>
    <w:r>
      <w:rPr>
        <w:sz w:val="16"/>
        <w:szCs w:val="16"/>
      </w:rPr>
      <w:t xml:space="preserve">: </w:t>
    </w:r>
    <w:hyperlink r:id="rId2" w:history="1">
      <w:r w:rsidRPr="00F62ABE">
        <w:rPr>
          <w:rStyle w:val="Hyperlink"/>
          <w:rFonts w:eastAsiaTheme="majorEastAsia"/>
          <w:sz w:val="16"/>
          <w:szCs w:val="16"/>
        </w:rPr>
        <w:t>responseteam@pcs.org.uk</w:t>
      </w:r>
    </w:hyperlink>
    <w:r>
      <w:rPr>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AFBD4" w14:textId="24086548" w:rsidR="0093209A" w:rsidRDefault="0093209A">
    <w:pPr>
      <w:pStyle w:val="Footer"/>
    </w:pPr>
    <w:r>
      <w:rPr>
        <w:noProof/>
      </w:rPr>
      <mc:AlternateContent>
        <mc:Choice Requires="wps">
          <w:drawing>
            <wp:anchor distT="0" distB="0" distL="0" distR="0" simplePos="0" relativeHeight="251658251" behindDoc="0" locked="0" layoutInCell="1" allowOverlap="1" wp14:anchorId="3F05C12A" wp14:editId="2BABFF10">
              <wp:simplePos x="0" y="0"/>
              <wp:positionH relativeFrom="page">
                <wp:align>center</wp:align>
              </wp:positionH>
              <wp:positionV relativeFrom="page">
                <wp:align>bottom</wp:align>
              </wp:positionV>
              <wp:extent cx="436880" cy="376555"/>
              <wp:effectExtent l="0" t="0" r="0" b="0"/>
              <wp:wrapNone/>
              <wp:docPr id="12303616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A44D38E"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F05C12A" id="_x0000_t202" coordsize="21600,21600" o:spt="202" path="m,l,21600r21600,l21600,xe">
              <v:stroke joinstyle="miter"/>
              <v:path gradientshapeok="t" o:connecttype="rect"/>
            </v:shapetype>
            <v:shape id="Text Box 1" o:spid="_x0000_s1037" type="#_x0000_t202" style="position:absolute;left:0;text-align:left;margin-left:0;margin-top:0;width:34.4pt;height:29.65pt;z-index:25165825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eCHAIAADY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XGsaG0fXHqoXXNdB&#10;rwRv+abB3lvmwyNzSD2Oi3IOD3hIBW1JYbAoqcH9/Js/5iMjGKWkRSmV1KDWKVHfDDIVVTcabjT2&#10;yZh+zmc5xs1R3wIKdIpvxfJkotcFNZrSgX5Goa9jIwwxw7FdSfejeRt6TeND4WK9TkkoMMvC1uws&#10;H4mNYD51z8zZAfGAVN3DqDNWvAG+z41Ie7s+BoQ/sXIBcoAcxZl4HR5SVP/r/5R1ee6rX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Jl7HghwCAAA2BAAADgAAAAAAAAAAAAAAAAAuAgAAZHJzL2Uyb0RvYy54bWxQSwECLQAUAAYA&#10;CAAAACEA/JLjkdkAAAADAQAADwAAAAAAAAAAAAAAAAB2BAAAZHJzL2Rvd25yZXYueG1sUEsFBgAA&#10;AAAEAAQA8wAAAHwFAAAAAA==&#10;" filled="f" stroked="f">
              <v:textbox style="mso-fit-shape-to-text:t" inset="0,0,0,15pt">
                <w:txbxContent>
                  <w:p w14:paraId="7A44D38E"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90F37" w14:textId="77777777" w:rsidR="000C51F5" w:rsidRDefault="000C51F5">
      <w:r>
        <w:separator/>
      </w:r>
    </w:p>
  </w:footnote>
  <w:footnote w:type="continuationSeparator" w:id="0">
    <w:p w14:paraId="5E10B596" w14:textId="77777777" w:rsidR="000C51F5" w:rsidRDefault="000C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4FE4" w14:textId="3EDDA6E2" w:rsidR="0093209A" w:rsidRDefault="0093209A">
    <w:pPr>
      <w:pStyle w:val="Header"/>
    </w:pPr>
    <w:r>
      <w:rPr>
        <w:noProof/>
      </w:rPr>
      <mc:AlternateContent>
        <mc:Choice Requires="wps">
          <w:drawing>
            <wp:anchor distT="0" distB="0" distL="0" distR="0" simplePos="0" relativeHeight="251658242" behindDoc="0" locked="0" layoutInCell="1" allowOverlap="1" wp14:anchorId="662682D3" wp14:editId="3E4127A6">
              <wp:simplePos x="0" y="0"/>
              <wp:positionH relativeFrom="page">
                <wp:align>center</wp:align>
              </wp:positionH>
              <wp:positionV relativeFrom="page">
                <wp:align>top</wp:align>
              </wp:positionV>
              <wp:extent cx="436880" cy="376555"/>
              <wp:effectExtent l="0" t="0" r="0" b="0"/>
              <wp:wrapNone/>
              <wp:docPr id="20675737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FE40FDB"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62682D3" id="_x0000_t202" coordsize="21600,21600" o:spt="202" path="m,l,21600r21600,l21600,xe">
              <v:stroke joinstyle="miter"/>
              <v:path gradientshapeok="t" o:connecttype="rect"/>
            </v:shapetype>
            <v:shape id="Text Box 12" o:spid="_x0000_s1026" type="#_x0000_t202" style="position:absolute;margin-left:0;margin-top:0;width:34.4pt;height:29.6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spFgIAAC4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" filled="f" stroked="f">
              <v:textbox style="mso-fit-shape-to-text:t" inset="0,15pt,0,0">
                <w:txbxContent>
                  <w:p w14:paraId="3FE40FDB"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CBA1" w14:textId="6B3E40FE" w:rsidR="0093209A" w:rsidRDefault="0093209A">
    <w:pPr>
      <w:pStyle w:val="Header"/>
    </w:pPr>
    <w:r>
      <w:rPr>
        <w:noProof/>
      </w:rPr>
      <mc:AlternateContent>
        <mc:Choice Requires="wps">
          <w:drawing>
            <wp:anchor distT="0" distB="0" distL="0" distR="0" simplePos="0" relativeHeight="251658244" behindDoc="0" locked="0" layoutInCell="1" allowOverlap="1" wp14:anchorId="6C2E10A5" wp14:editId="1F4B9DB4">
              <wp:simplePos x="0" y="0"/>
              <wp:positionH relativeFrom="page">
                <wp:align>center</wp:align>
              </wp:positionH>
              <wp:positionV relativeFrom="page">
                <wp:align>top</wp:align>
              </wp:positionV>
              <wp:extent cx="436880" cy="376555"/>
              <wp:effectExtent l="0" t="0" r="0" b="0"/>
              <wp:wrapNone/>
              <wp:docPr id="3278879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E487516"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C2E10A5" id="_x0000_t202" coordsize="21600,21600" o:spt="202" path="m,l,21600r21600,l21600,xe">
              <v:stroke joinstyle="miter"/>
              <v:path gradientshapeok="t" o:connecttype="rect"/>
            </v:shapetype>
            <v:shape id="Text Box 11" o:spid="_x0000_s1027" type="#_x0000_t202" style="position:absolute;margin-left:0;margin-top:0;width:34.4pt;height:29.65pt;z-index:25165824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E+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uBZeip49VC+4rYNe&#10;CN7yTYOtt8yHR+aQeZwW1Rwe8JAK2pLCYFFSg/v5N3/MR0IwSkmLSiqpQalTor4ZJCqKLhnTz/ks&#10;xz83uvejYY76FlCfU3wqlicz5gU1mtKBfkadr2MjDDHDsV1Jw2jehl7S+E64WK9TEurLsrA1O8tH&#10;XiOWT90zc3YAPCBT9zDKjBVvcO9zI9Dero8B0U+kXIAcEEdtJlqHdxTF//o/ZV1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wxRPhsCAAA1BAAADgAAAAAAAAAAAAAAAAAuAgAAZHJzL2Uyb0RvYy54bWxQSwECLQAUAAYA&#10;CAAAACEAH2E/LtoAAAADAQAADwAAAAAAAAAAAAAAAAB1BAAAZHJzL2Rvd25yZXYueG1sUEsFBgAA&#10;AAAEAAQA8wAAAHwFAAAAAA==&#10;" filled="f" stroked="f">
              <v:textbox style="mso-fit-shape-to-text:t" inset="0,15pt,0,0">
                <w:txbxContent>
                  <w:p w14:paraId="2E487516"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F79C" w14:textId="51B08938" w:rsidR="0093209A" w:rsidRDefault="0093209A">
    <w:pPr>
      <w:pStyle w:val="Header"/>
    </w:pPr>
    <w:r>
      <w:rPr>
        <w:noProof/>
      </w:rPr>
      <mc:AlternateContent>
        <mc:Choice Requires="wps">
          <w:drawing>
            <wp:anchor distT="0" distB="0" distL="0" distR="0" simplePos="0" relativeHeight="251658248" behindDoc="0" locked="0" layoutInCell="1" allowOverlap="1" wp14:anchorId="267DA58E" wp14:editId="430A5AA2">
              <wp:simplePos x="0" y="0"/>
              <wp:positionH relativeFrom="page">
                <wp:align>center</wp:align>
              </wp:positionH>
              <wp:positionV relativeFrom="page">
                <wp:align>top</wp:align>
              </wp:positionV>
              <wp:extent cx="436880" cy="376555"/>
              <wp:effectExtent l="0" t="0" r="0" b="0"/>
              <wp:wrapNone/>
              <wp:docPr id="1420388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8C09093"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67DA58E" id="_x0000_t202" coordsize="21600,21600" o:spt="202" path="m,l,21600r21600,l21600,xe">
              <v:stroke joinstyle="miter"/>
              <v:path gradientshapeok="t" o:connecttype="rect"/>
            </v:shapetype>
            <v:shape id="Text Box 8" o:spid="_x0000_s1030" type="#_x0000_t202" style="position:absolute;margin-left:0;margin-top:0;width:34.4pt;height:29.65pt;z-index:25165824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n1Gg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" filled="f" stroked="f">
              <v:textbox style="mso-fit-shape-to-text:t" inset="0,15pt,0,0">
                <w:txbxContent>
                  <w:p w14:paraId="48C09093"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A043" w14:textId="3FE8AD6C" w:rsidR="0093209A" w:rsidRDefault="0093209A">
    <w:pPr>
      <w:pStyle w:val="Header"/>
    </w:pPr>
    <w:r>
      <w:rPr>
        <w:noProof/>
      </w:rPr>
      <mc:AlternateContent>
        <mc:Choice Requires="wps">
          <w:drawing>
            <wp:anchor distT="0" distB="0" distL="0" distR="0" simplePos="0" relativeHeight="251658243" behindDoc="0" locked="0" layoutInCell="1" allowOverlap="1" wp14:anchorId="1FB3B54A" wp14:editId="22D50D37">
              <wp:simplePos x="0" y="0"/>
              <wp:positionH relativeFrom="page">
                <wp:align>center</wp:align>
              </wp:positionH>
              <wp:positionV relativeFrom="page">
                <wp:align>top</wp:align>
              </wp:positionV>
              <wp:extent cx="436880" cy="376555"/>
              <wp:effectExtent l="0" t="0" r="0" b="0"/>
              <wp:wrapNone/>
              <wp:docPr id="1138291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02D30835"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FB3B54A" id="_x0000_t202" coordsize="21600,21600" o:spt="202" path="m,l,21600r21600,l21600,xe">
              <v:stroke joinstyle="miter"/>
              <v:path gradientshapeok="t" o:connecttype="rect"/>
            </v:shapetype>
            <v:shape id="Text Box 6" o:spid="_x0000_s1032" type="#_x0000_t202" style="position:absolute;margin-left:0;margin-top:0;width:34.4pt;height:29.65pt;z-index:251658243;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yOGw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JZ3HvtGzh+oFt3XQ&#10;C8Fbvmmw9Zb58MgcMo/ToprDAx5SQVtSGCxKanA//+aP+UgIRilpUUklNSh1StQ3g0RF0SVj+jmf&#10;5Xhzo3s/GuaobwH1OcWnYnkyY15Qoykd6GfU+To2whAzHNuVNIzmbeglje+Ei/U6JaG+LAtbs7N8&#10;5DVi+dQ9M2cHwAMydQ+jzFjxBvc+NwLt7foYEP1EygXIAXHUZqJ1eEdR/K/vKevy2le/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DBMjhsCAAA1BAAADgAAAAAAAAAAAAAAAAAuAgAAZHJzL2Uyb0RvYy54bWxQSwECLQAUAAYA&#10;CAAAACEAH2E/LtoAAAADAQAADwAAAAAAAAAAAAAAAAB1BAAAZHJzL2Rvd25yZXYueG1sUEsFBgAA&#10;AAAEAAQA8wAAAHwFAAAAAA==&#10;" filled="f" stroked="f">
              <v:textbox style="mso-fit-shape-to-text:t" inset="0,15pt,0,0">
                <w:txbxContent>
                  <w:p w14:paraId="02D30835"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E9D57" w14:textId="15B974BD" w:rsidR="0093209A" w:rsidRDefault="0093209A">
    <w:pPr>
      <w:pStyle w:val="Header"/>
    </w:pPr>
    <w:r>
      <w:rPr>
        <w:noProof/>
      </w:rPr>
      <mc:AlternateContent>
        <mc:Choice Requires="wps">
          <w:drawing>
            <wp:anchor distT="0" distB="0" distL="0" distR="0" simplePos="0" relativeHeight="251658245" behindDoc="0" locked="0" layoutInCell="1" allowOverlap="1" wp14:anchorId="70F0816A" wp14:editId="06C02A24">
              <wp:simplePos x="0" y="0"/>
              <wp:positionH relativeFrom="page">
                <wp:align>center</wp:align>
              </wp:positionH>
              <wp:positionV relativeFrom="page">
                <wp:align>top</wp:align>
              </wp:positionV>
              <wp:extent cx="436880" cy="376555"/>
              <wp:effectExtent l="0" t="0" r="0" b="0"/>
              <wp:wrapNone/>
              <wp:docPr id="2037031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5E45E4A"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0F0816A" id="_x0000_t202" coordsize="21600,21600" o:spt="202" path="m,l,21600r21600,l21600,xe">
              <v:stroke joinstyle="miter"/>
              <v:path gradientshapeok="t" o:connecttype="rect"/>
            </v:shapetype>
            <v:shape id="Text Box 5" o:spid="_x0000_s1033" type="#_x0000_t202" style="position:absolute;margin-left:0;margin-top:0;width:34.4pt;height:29.65pt;z-index:251658245;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hY/+sxsCAAA1BAAADgAAAAAAAAAAAAAAAAAuAgAAZHJzL2Uyb0RvYy54bWxQSwECLQAUAAYA&#10;CAAAACEAH2E/LtoAAAADAQAADwAAAAAAAAAAAAAAAAB1BAAAZHJzL2Rvd25yZXYueG1sUEsFBgAA&#10;AAAEAAQA8wAAAHwFAAAAAA==&#10;" filled="f" stroked="f">
              <v:textbox style="mso-fit-shape-to-text:t" inset="0,15pt,0,0">
                <w:txbxContent>
                  <w:p w14:paraId="45E45E4A"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8937A" w14:textId="23A98C9B" w:rsidR="0093209A" w:rsidRDefault="0093209A">
    <w:pPr>
      <w:pStyle w:val="Header"/>
    </w:pPr>
    <w:r>
      <w:rPr>
        <w:noProof/>
      </w:rPr>
      <mc:AlternateContent>
        <mc:Choice Requires="wps">
          <w:drawing>
            <wp:anchor distT="0" distB="0" distL="0" distR="0" simplePos="0" relativeHeight="251658249" behindDoc="0" locked="0" layoutInCell="1" allowOverlap="1" wp14:anchorId="541518EF" wp14:editId="076DEE99">
              <wp:simplePos x="0" y="0"/>
              <wp:positionH relativeFrom="page">
                <wp:align>center</wp:align>
              </wp:positionH>
              <wp:positionV relativeFrom="page">
                <wp:align>top</wp:align>
              </wp:positionV>
              <wp:extent cx="436880" cy="376555"/>
              <wp:effectExtent l="0" t="0" r="0" b="0"/>
              <wp:wrapNone/>
              <wp:docPr id="754984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BDA8FAA"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41518EF" id="_x0000_t202" coordsize="21600,21600" o:spt="202" path="m,l,21600r21600,l21600,xe">
              <v:stroke joinstyle="miter"/>
              <v:path gradientshapeok="t" o:connecttype="rect"/>
            </v:shapetype>
            <v:shape id="Text Box 2" o:spid="_x0000_s1036" type="#_x0000_t202" style="position:absolute;margin-left:0;margin-top:0;width:34.4pt;height:29.65pt;z-index:251658249;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QLGwIAADY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uFYiOrr2UL3gug56&#10;JXjLNw323jIfHplD6nFclHN4wEMqaEsKg0VJDe7n3/wxHxnBKCUtSqmkBrVOifpmkKmoumRMP+ez&#10;HG9udO9Hwxz1LaBAp/hWLE9mzAtqNKUD/YxCX8dGGGKGY7uShtG8Db2m8aFwsV6nJBSYZWFrdpaP&#10;xEYwn7pn5uyAeECq7mHUGSveAN/nRqS9XR8Dwp9YuQA5QI7iTLwODymq//U9ZV2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1SYkCxsCAAA2BAAADgAAAAAAAAAAAAAAAAAuAgAAZHJzL2Uyb0RvYy54bWxQSwECLQAUAAYA&#10;CAAAACEAH2E/LtoAAAADAQAADwAAAAAAAAAAAAAAAAB1BAAAZHJzL2Rvd25yZXYueG1sUEsFBgAA&#10;AAAEAAQA8wAAAHwFAAAAAA==&#10;" filled="f" stroked="f">
              <v:textbox style="mso-fit-shape-to-text:t" inset="0,15pt,0,0">
                <w:txbxContent>
                  <w:p w14:paraId="3BDA8FAA"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65EE3"/>
    <w:multiLevelType w:val="multilevel"/>
    <w:tmpl w:val="04E884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4509AC"/>
    <w:multiLevelType w:val="multilevel"/>
    <w:tmpl w:val="8D603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32C56"/>
    <w:multiLevelType w:val="hybridMultilevel"/>
    <w:tmpl w:val="596C0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41E93"/>
    <w:multiLevelType w:val="multilevel"/>
    <w:tmpl w:val="4F584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744923"/>
    <w:multiLevelType w:val="multilevel"/>
    <w:tmpl w:val="174288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67045CE"/>
    <w:multiLevelType w:val="multilevel"/>
    <w:tmpl w:val="4872AB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79209B"/>
    <w:multiLevelType w:val="hybridMultilevel"/>
    <w:tmpl w:val="E78C7D2C"/>
    <w:lvl w:ilvl="0" w:tplc="08090001">
      <w:start w:val="1"/>
      <w:numFmt w:val="bullet"/>
      <w:lvlText w:val=""/>
      <w:lvlJc w:val="left"/>
      <w:pPr>
        <w:ind w:left="790" w:hanging="360"/>
      </w:pPr>
      <w:rPr>
        <w:rFonts w:ascii="Symbol" w:hAnsi="Symbol" w:hint="default"/>
      </w:rPr>
    </w:lvl>
    <w:lvl w:ilvl="1" w:tplc="08090003">
      <w:start w:val="1"/>
      <w:numFmt w:val="bullet"/>
      <w:lvlText w:val="o"/>
      <w:lvlJc w:val="left"/>
      <w:pPr>
        <w:ind w:left="1510" w:hanging="360"/>
      </w:pPr>
      <w:rPr>
        <w:rFonts w:ascii="Courier New" w:hAnsi="Courier New" w:cs="Courier New" w:hint="default"/>
      </w:rPr>
    </w:lvl>
    <w:lvl w:ilvl="2" w:tplc="08090005">
      <w:start w:val="1"/>
      <w:numFmt w:val="bullet"/>
      <w:lvlText w:val=""/>
      <w:lvlJc w:val="left"/>
      <w:pPr>
        <w:ind w:left="2230" w:hanging="360"/>
      </w:pPr>
      <w:rPr>
        <w:rFonts w:ascii="Wingdings" w:hAnsi="Wingdings" w:hint="default"/>
      </w:rPr>
    </w:lvl>
    <w:lvl w:ilvl="3" w:tplc="08090001">
      <w:start w:val="1"/>
      <w:numFmt w:val="bullet"/>
      <w:lvlText w:val=""/>
      <w:lvlJc w:val="left"/>
      <w:pPr>
        <w:ind w:left="2950" w:hanging="360"/>
      </w:pPr>
      <w:rPr>
        <w:rFonts w:ascii="Symbol" w:hAnsi="Symbol" w:hint="default"/>
      </w:rPr>
    </w:lvl>
    <w:lvl w:ilvl="4" w:tplc="08090003">
      <w:start w:val="1"/>
      <w:numFmt w:val="bullet"/>
      <w:lvlText w:val="o"/>
      <w:lvlJc w:val="left"/>
      <w:pPr>
        <w:ind w:left="3670" w:hanging="360"/>
      </w:pPr>
      <w:rPr>
        <w:rFonts w:ascii="Courier New" w:hAnsi="Courier New" w:cs="Courier New" w:hint="default"/>
      </w:rPr>
    </w:lvl>
    <w:lvl w:ilvl="5" w:tplc="08090005">
      <w:start w:val="1"/>
      <w:numFmt w:val="bullet"/>
      <w:lvlText w:val=""/>
      <w:lvlJc w:val="left"/>
      <w:pPr>
        <w:ind w:left="4390" w:hanging="360"/>
      </w:pPr>
      <w:rPr>
        <w:rFonts w:ascii="Wingdings" w:hAnsi="Wingdings" w:hint="default"/>
      </w:rPr>
    </w:lvl>
    <w:lvl w:ilvl="6" w:tplc="08090001">
      <w:start w:val="1"/>
      <w:numFmt w:val="bullet"/>
      <w:lvlText w:val=""/>
      <w:lvlJc w:val="left"/>
      <w:pPr>
        <w:ind w:left="5110" w:hanging="360"/>
      </w:pPr>
      <w:rPr>
        <w:rFonts w:ascii="Symbol" w:hAnsi="Symbol" w:hint="default"/>
      </w:rPr>
    </w:lvl>
    <w:lvl w:ilvl="7" w:tplc="08090003">
      <w:start w:val="1"/>
      <w:numFmt w:val="bullet"/>
      <w:lvlText w:val="o"/>
      <w:lvlJc w:val="left"/>
      <w:pPr>
        <w:ind w:left="5830" w:hanging="360"/>
      </w:pPr>
      <w:rPr>
        <w:rFonts w:ascii="Courier New" w:hAnsi="Courier New" w:cs="Courier New" w:hint="default"/>
      </w:rPr>
    </w:lvl>
    <w:lvl w:ilvl="8" w:tplc="08090005">
      <w:start w:val="1"/>
      <w:numFmt w:val="bullet"/>
      <w:lvlText w:val=""/>
      <w:lvlJc w:val="left"/>
      <w:pPr>
        <w:ind w:left="6550" w:hanging="360"/>
      </w:pPr>
      <w:rPr>
        <w:rFonts w:ascii="Wingdings" w:hAnsi="Wingdings" w:hint="default"/>
      </w:rPr>
    </w:lvl>
  </w:abstractNum>
  <w:abstractNum w:abstractNumId="7" w15:restartNumberingAfterBreak="0">
    <w:nsid w:val="6D272FAF"/>
    <w:multiLevelType w:val="hybridMultilevel"/>
    <w:tmpl w:val="F7703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671ECF"/>
    <w:multiLevelType w:val="hybridMultilevel"/>
    <w:tmpl w:val="FA94977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8ED7ECD"/>
    <w:multiLevelType w:val="multilevel"/>
    <w:tmpl w:val="97808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A31E7A"/>
    <w:multiLevelType w:val="multilevel"/>
    <w:tmpl w:val="C66493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50018819">
    <w:abstractNumId w:val="5"/>
  </w:num>
  <w:num w:numId="2" w16cid:durableId="1387679048">
    <w:abstractNumId w:val="9"/>
  </w:num>
  <w:num w:numId="3" w16cid:durableId="1473328818">
    <w:abstractNumId w:val="6"/>
  </w:num>
  <w:num w:numId="4" w16cid:durableId="515190182">
    <w:abstractNumId w:val="7"/>
  </w:num>
  <w:num w:numId="5" w16cid:durableId="1447000129">
    <w:abstractNumId w:val="8"/>
  </w:num>
  <w:num w:numId="6" w16cid:durableId="2131048772">
    <w:abstractNumId w:val="2"/>
  </w:num>
  <w:num w:numId="7" w16cid:durableId="1481577189">
    <w:abstractNumId w:val="1"/>
  </w:num>
  <w:num w:numId="8" w16cid:durableId="782310748">
    <w:abstractNumId w:val="3"/>
  </w:num>
  <w:num w:numId="9" w16cid:durableId="1909028620">
    <w:abstractNumId w:val="4"/>
  </w:num>
  <w:num w:numId="10" w16cid:durableId="1429425939">
    <w:abstractNumId w:val="10"/>
  </w:num>
  <w:num w:numId="11" w16cid:durableId="2083403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09A"/>
    <w:rsid w:val="000104B2"/>
    <w:rsid w:val="00017F93"/>
    <w:rsid w:val="000216AF"/>
    <w:rsid w:val="00033B93"/>
    <w:rsid w:val="00045BCB"/>
    <w:rsid w:val="000520B9"/>
    <w:rsid w:val="000814DB"/>
    <w:rsid w:val="000818EA"/>
    <w:rsid w:val="00087B26"/>
    <w:rsid w:val="000913AC"/>
    <w:rsid w:val="00093B30"/>
    <w:rsid w:val="000C00E7"/>
    <w:rsid w:val="000C1709"/>
    <w:rsid w:val="000C51F5"/>
    <w:rsid w:val="000C6A4A"/>
    <w:rsid w:val="000D4E27"/>
    <w:rsid w:val="00123012"/>
    <w:rsid w:val="00127629"/>
    <w:rsid w:val="001353ED"/>
    <w:rsid w:val="00143C9C"/>
    <w:rsid w:val="001464D1"/>
    <w:rsid w:val="0015187A"/>
    <w:rsid w:val="00152BD9"/>
    <w:rsid w:val="001655B9"/>
    <w:rsid w:val="00167105"/>
    <w:rsid w:val="00171F96"/>
    <w:rsid w:val="00194AE3"/>
    <w:rsid w:val="001A5717"/>
    <w:rsid w:val="001B59B5"/>
    <w:rsid w:val="001C593B"/>
    <w:rsid w:val="001D1E1C"/>
    <w:rsid w:val="001D4F04"/>
    <w:rsid w:val="001D591B"/>
    <w:rsid w:val="001F2842"/>
    <w:rsid w:val="0020126D"/>
    <w:rsid w:val="00213A88"/>
    <w:rsid w:val="00215EA5"/>
    <w:rsid w:val="0023655A"/>
    <w:rsid w:val="00243BBF"/>
    <w:rsid w:val="00257ACF"/>
    <w:rsid w:val="00270920"/>
    <w:rsid w:val="00270FE0"/>
    <w:rsid w:val="00274CF5"/>
    <w:rsid w:val="00281B8F"/>
    <w:rsid w:val="002901D5"/>
    <w:rsid w:val="00293452"/>
    <w:rsid w:val="002A1909"/>
    <w:rsid w:val="002A576F"/>
    <w:rsid w:val="002D416D"/>
    <w:rsid w:val="002E6692"/>
    <w:rsid w:val="00316D1B"/>
    <w:rsid w:val="003174DF"/>
    <w:rsid w:val="00320047"/>
    <w:rsid w:val="003336C3"/>
    <w:rsid w:val="003340B3"/>
    <w:rsid w:val="003415EC"/>
    <w:rsid w:val="00343856"/>
    <w:rsid w:val="0036358E"/>
    <w:rsid w:val="00365E9C"/>
    <w:rsid w:val="003669DF"/>
    <w:rsid w:val="003671E7"/>
    <w:rsid w:val="003723CD"/>
    <w:rsid w:val="00376636"/>
    <w:rsid w:val="003A6E39"/>
    <w:rsid w:val="003B7D5D"/>
    <w:rsid w:val="003C60E5"/>
    <w:rsid w:val="003C6266"/>
    <w:rsid w:val="003E259E"/>
    <w:rsid w:val="003F40F9"/>
    <w:rsid w:val="003F47E5"/>
    <w:rsid w:val="003F51A9"/>
    <w:rsid w:val="004020FA"/>
    <w:rsid w:val="00416C9E"/>
    <w:rsid w:val="00425CF8"/>
    <w:rsid w:val="00426DB3"/>
    <w:rsid w:val="00431732"/>
    <w:rsid w:val="004348B4"/>
    <w:rsid w:val="00450483"/>
    <w:rsid w:val="0047266C"/>
    <w:rsid w:val="00472B30"/>
    <w:rsid w:val="00473BB7"/>
    <w:rsid w:val="00494EC1"/>
    <w:rsid w:val="004B4B8D"/>
    <w:rsid w:val="004C2920"/>
    <w:rsid w:val="004C2DA1"/>
    <w:rsid w:val="004C7C7E"/>
    <w:rsid w:val="004E4866"/>
    <w:rsid w:val="004F1CB3"/>
    <w:rsid w:val="00501B90"/>
    <w:rsid w:val="00511932"/>
    <w:rsid w:val="0055371C"/>
    <w:rsid w:val="005707C7"/>
    <w:rsid w:val="00587CA0"/>
    <w:rsid w:val="005A00D3"/>
    <w:rsid w:val="005B4C55"/>
    <w:rsid w:val="005F10D2"/>
    <w:rsid w:val="005F1464"/>
    <w:rsid w:val="005F352A"/>
    <w:rsid w:val="00601023"/>
    <w:rsid w:val="006062CE"/>
    <w:rsid w:val="00612CFB"/>
    <w:rsid w:val="00614564"/>
    <w:rsid w:val="00635990"/>
    <w:rsid w:val="00636FA1"/>
    <w:rsid w:val="00637707"/>
    <w:rsid w:val="00646948"/>
    <w:rsid w:val="00656E73"/>
    <w:rsid w:val="00657DAE"/>
    <w:rsid w:val="00666662"/>
    <w:rsid w:val="00680A24"/>
    <w:rsid w:val="006822E3"/>
    <w:rsid w:val="00690C5B"/>
    <w:rsid w:val="00694452"/>
    <w:rsid w:val="006960BD"/>
    <w:rsid w:val="006C27F3"/>
    <w:rsid w:val="006D12C6"/>
    <w:rsid w:val="006D774F"/>
    <w:rsid w:val="006F13EC"/>
    <w:rsid w:val="006F4B06"/>
    <w:rsid w:val="007063A7"/>
    <w:rsid w:val="00722301"/>
    <w:rsid w:val="00726CE4"/>
    <w:rsid w:val="00746278"/>
    <w:rsid w:val="00751532"/>
    <w:rsid w:val="00757186"/>
    <w:rsid w:val="00767BE0"/>
    <w:rsid w:val="00773D52"/>
    <w:rsid w:val="007904DE"/>
    <w:rsid w:val="007A3BCB"/>
    <w:rsid w:val="007C57D3"/>
    <w:rsid w:val="007E4B3D"/>
    <w:rsid w:val="007F0D68"/>
    <w:rsid w:val="007F5B25"/>
    <w:rsid w:val="00807012"/>
    <w:rsid w:val="00811CEF"/>
    <w:rsid w:val="00821447"/>
    <w:rsid w:val="008229A3"/>
    <w:rsid w:val="00823B02"/>
    <w:rsid w:val="00832E3A"/>
    <w:rsid w:val="0084043D"/>
    <w:rsid w:val="008462EC"/>
    <w:rsid w:val="008A624D"/>
    <w:rsid w:val="008B24AA"/>
    <w:rsid w:val="008B3094"/>
    <w:rsid w:val="008C56B3"/>
    <w:rsid w:val="008E437D"/>
    <w:rsid w:val="008F2E55"/>
    <w:rsid w:val="008F6463"/>
    <w:rsid w:val="009014D1"/>
    <w:rsid w:val="00913FA2"/>
    <w:rsid w:val="00922A9E"/>
    <w:rsid w:val="0093209A"/>
    <w:rsid w:val="009458DB"/>
    <w:rsid w:val="009459F3"/>
    <w:rsid w:val="00946978"/>
    <w:rsid w:val="00955F22"/>
    <w:rsid w:val="0095726D"/>
    <w:rsid w:val="00960B22"/>
    <w:rsid w:val="00974CD7"/>
    <w:rsid w:val="009765A2"/>
    <w:rsid w:val="0098691F"/>
    <w:rsid w:val="00986C04"/>
    <w:rsid w:val="009902B2"/>
    <w:rsid w:val="00990665"/>
    <w:rsid w:val="00992C16"/>
    <w:rsid w:val="00993D2A"/>
    <w:rsid w:val="00997B73"/>
    <w:rsid w:val="009A2EA3"/>
    <w:rsid w:val="009C25B4"/>
    <w:rsid w:val="009D7BE1"/>
    <w:rsid w:val="009E12F0"/>
    <w:rsid w:val="009F2B3E"/>
    <w:rsid w:val="009F3E6C"/>
    <w:rsid w:val="00A0261B"/>
    <w:rsid w:val="00A05DD4"/>
    <w:rsid w:val="00A073CD"/>
    <w:rsid w:val="00A152E6"/>
    <w:rsid w:val="00A2713D"/>
    <w:rsid w:val="00A300F4"/>
    <w:rsid w:val="00A324F7"/>
    <w:rsid w:val="00A344EA"/>
    <w:rsid w:val="00A55C0E"/>
    <w:rsid w:val="00A74520"/>
    <w:rsid w:val="00A745DE"/>
    <w:rsid w:val="00A9150C"/>
    <w:rsid w:val="00AA4666"/>
    <w:rsid w:val="00AB3482"/>
    <w:rsid w:val="00AE01EF"/>
    <w:rsid w:val="00AF79E8"/>
    <w:rsid w:val="00B01104"/>
    <w:rsid w:val="00B23472"/>
    <w:rsid w:val="00B32688"/>
    <w:rsid w:val="00B4774E"/>
    <w:rsid w:val="00B71F28"/>
    <w:rsid w:val="00B964FC"/>
    <w:rsid w:val="00BB06F7"/>
    <w:rsid w:val="00BB76A3"/>
    <w:rsid w:val="00BC01E2"/>
    <w:rsid w:val="00BF7061"/>
    <w:rsid w:val="00C12B7D"/>
    <w:rsid w:val="00C17919"/>
    <w:rsid w:val="00C2382C"/>
    <w:rsid w:val="00C30FA3"/>
    <w:rsid w:val="00C44661"/>
    <w:rsid w:val="00C52AA8"/>
    <w:rsid w:val="00C617A5"/>
    <w:rsid w:val="00C67276"/>
    <w:rsid w:val="00C800B5"/>
    <w:rsid w:val="00C85F76"/>
    <w:rsid w:val="00C90F40"/>
    <w:rsid w:val="00CA3385"/>
    <w:rsid w:val="00CA3DFE"/>
    <w:rsid w:val="00CB4FDD"/>
    <w:rsid w:val="00CC2461"/>
    <w:rsid w:val="00CC4391"/>
    <w:rsid w:val="00CC69E2"/>
    <w:rsid w:val="00CD126A"/>
    <w:rsid w:val="00CD583F"/>
    <w:rsid w:val="00D030B8"/>
    <w:rsid w:val="00D04B4A"/>
    <w:rsid w:val="00D1783A"/>
    <w:rsid w:val="00D260EB"/>
    <w:rsid w:val="00D3048E"/>
    <w:rsid w:val="00D336C6"/>
    <w:rsid w:val="00D36C4F"/>
    <w:rsid w:val="00D460D9"/>
    <w:rsid w:val="00D5291E"/>
    <w:rsid w:val="00D64B14"/>
    <w:rsid w:val="00D657FE"/>
    <w:rsid w:val="00D739C5"/>
    <w:rsid w:val="00D9513E"/>
    <w:rsid w:val="00D9698A"/>
    <w:rsid w:val="00D96E07"/>
    <w:rsid w:val="00DA11BC"/>
    <w:rsid w:val="00DA16B0"/>
    <w:rsid w:val="00DB1113"/>
    <w:rsid w:val="00DB3B38"/>
    <w:rsid w:val="00DB7940"/>
    <w:rsid w:val="00DC3B77"/>
    <w:rsid w:val="00DC621A"/>
    <w:rsid w:val="00DE2262"/>
    <w:rsid w:val="00E07D45"/>
    <w:rsid w:val="00E33A31"/>
    <w:rsid w:val="00E3797A"/>
    <w:rsid w:val="00E44EC4"/>
    <w:rsid w:val="00E623A1"/>
    <w:rsid w:val="00EC64D4"/>
    <w:rsid w:val="00EE2822"/>
    <w:rsid w:val="00EF7ABA"/>
    <w:rsid w:val="00F0050F"/>
    <w:rsid w:val="00F17E89"/>
    <w:rsid w:val="00F37634"/>
    <w:rsid w:val="00F519EA"/>
    <w:rsid w:val="00F55622"/>
    <w:rsid w:val="00F65799"/>
    <w:rsid w:val="00F82431"/>
    <w:rsid w:val="00F827E4"/>
    <w:rsid w:val="00F834CB"/>
    <w:rsid w:val="00F84EC7"/>
    <w:rsid w:val="00FA51D4"/>
    <w:rsid w:val="00FD6C17"/>
    <w:rsid w:val="00FE6018"/>
    <w:rsid w:val="00FF1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24199"/>
  <w15:chartTrackingRefBased/>
  <w15:docId w15:val="{76FCCEE9-6FB7-4FEF-902F-009F6B72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3AC"/>
    <w:pPr>
      <w:spacing w:after="0" w:line="240" w:lineRule="auto"/>
    </w:pPr>
    <w:rPr>
      <w:rFonts w:ascii="Arial" w:eastAsia="Times New Roman" w:hAnsi="Arial" w:cs="Times New Roman"/>
      <w:kern w:val="0"/>
    </w:rPr>
  </w:style>
  <w:style w:type="paragraph" w:styleId="Heading1">
    <w:name w:val="heading 1"/>
    <w:basedOn w:val="Normal"/>
    <w:next w:val="Normal"/>
    <w:link w:val="Heading1Char"/>
    <w:uiPriority w:val="9"/>
    <w:qFormat/>
    <w:rsid w:val="009320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20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20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20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9320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20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0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0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0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0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20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20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209A"/>
    <w:rPr>
      <w:rFonts w:eastAsiaTheme="majorEastAsia" w:cstheme="majorBidi"/>
      <w:i/>
      <w:iCs/>
      <w:color w:val="2F5496" w:themeColor="accent1" w:themeShade="BF"/>
    </w:rPr>
  </w:style>
  <w:style w:type="character" w:customStyle="1" w:styleId="Heading5Char">
    <w:name w:val="Heading 5 Char"/>
    <w:basedOn w:val="DefaultParagraphFont"/>
    <w:link w:val="Heading5"/>
    <w:rsid w:val="009320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2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09A"/>
    <w:rPr>
      <w:rFonts w:eastAsiaTheme="majorEastAsia" w:cstheme="majorBidi"/>
      <w:color w:val="272727" w:themeColor="text1" w:themeTint="D8"/>
    </w:rPr>
  </w:style>
  <w:style w:type="paragraph" w:styleId="Title">
    <w:name w:val="Title"/>
    <w:basedOn w:val="Normal"/>
    <w:next w:val="Normal"/>
    <w:link w:val="TitleChar"/>
    <w:uiPriority w:val="10"/>
    <w:qFormat/>
    <w:rsid w:val="009320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09A"/>
    <w:pPr>
      <w:spacing w:before="160"/>
      <w:jc w:val="center"/>
    </w:pPr>
    <w:rPr>
      <w:i/>
      <w:iCs/>
      <w:color w:val="404040" w:themeColor="text1" w:themeTint="BF"/>
    </w:rPr>
  </w:style>
  <w:style w:type="character" w:customStyle="1" w:styleId="QuoteChar">
    <w:name w:val="Quote Char"/>
    <w:basedOn w:val="DefaultParagraphFont"/>
    <w:link w:val="Quote"/>
    <w:uiPriority w:val="29"/>
    <w:rsid w:val="0093209A"/>
    <w:rPr>
      <w:i/>
      <w:iCs/>
      <w:color w:val="404040" w:themeColor="text1" w:themeTint="BF"/>
    </w:rPr>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0093209A"/>
    <w:pPr>
      <w:ind w:left="720"/>
      <w:contextualSpacing/>
    </w:pPr>
  </w:style>
  <w:style w:type="character" w:styleId="IntenseEmphasis">
    <w:name w:val="Intense Emphasis"/>
    <w:basedOn w:val="DefaultParagraphFont"/>
    <w:uiPriority w:val="21"/>
    <w:qFormat/>
    <w:rsid w:val="0093209A"/>
    <w:rPr>
      <w:i/>
      <w:iCs/>
      <w:color w:val="2F5496" w:themeColor="accent1" w:themeShade="BF"/>
    </w:rPr>
  </w:style>
  <w:style w:type="paragraph" w:styleId="IntenseQuote">
    <w:name w:val="Intense Quote"/>
    <w:basedOn w:val="Normal"/>
    <w:next w:val="Normal"/>
    <w:link w:val="IntenseQuoteChar"/>
    <w:uiPriority w:val="30"/>
    <w:qFormat/>
    <w:rsid w:val="009320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209A"/>
    <w:rPr>
      <w:i/>
      <w:iCs/>
      <w:color w:val="2F5496" w:themeColor="accent1" w:themeShade="BF"/>
    </w:rPr>
  </w:style>
  <w:style w:type="character" w:styleId="IntenseReference">
    <w:name w:val="Intense Reference"/>
    <w:basedOn w:val="DefaultParagraphFont"/>
    <w:uiPriority w:val="32"/>
    <w:qFormat/>
    <w:rsid w:val="0093209A"/>
    <w:rPr>
      <w:b/>
      <w:bCs/>
      <w:smallCaps/>
      <w:color w:val="2F5496" w:themeColor="accent1" w:themeShade="BF"/>
      <w:spacing w:val="5"/>
    </w:rPr>
  </w:style>
  <w:style w:type="paragraph" w:styleId="Footer">
    <w:name w:val="footer"/>
    <w:basedOn w:val="Normal"/>
    <w:link w:val="FooterChar"/>
    <w:rsid w:val="0093209A"/>
    <w:pPr>
      <w:tabs>
        <w:tab w:val="center" w:pos="4153"/>
        <w:tab w:val="right" w:pos="8306"/>
      </w:tabs>
      <w:jc w:val="both"/>
    </w:pPr>
    <w:rPr>
      <w:szCs w:val="24"/>
    </w:rPr>
  </w:style>
  <w:style w:type="character" w:customStyle="1" w:styleId="FooterChar">
    <w:name w:val="Footer Char"/>
    <w:basedOn w:val="DefaultParagraphFont"/>
    <w:link w:val="Footer"/>
    <w:rsid w:val="0093209A"/>
    <w:rPr>
      <w:rFonts w:ascii="Arial" w:eastAsia="Times New Roman" w:hAnsi="Arial" w:cs="Times New Roman"/>
      <w:kern w:val="0"/>
      <w:szCs w:val="24"/>
    </w:rPr>
  </w:style>
  <w:style w:type="character" w:styleId="Hyperlink">
    <w:name w:val="Hyperlink"/>
    <w:rsid w:val="0093209A"/>
    <w:rPr>
      <w:color w:val="0000FF"/>
      <w:u w:val="single"/>
    </w:rPr>
  </w:style>
  <w:style w:type="paragraph" w:styleId="NoSpacing">
    <w:name w:val="No Spacing"/>
    <w:uiPriority w:val="1"/>
    <w:qFormat/>
    <w:rsid w:val="0093209A"/>
    <w:pPr>
      <w:spacing w:after="0" w:line="240" w:lineRule="auto"/>
      <w:jc w:val="both"/>
    </w:pPr>
    <w:rPr>
      <w:rFonts w:ascii="Utopia" w:eastAsia="Calibri" w:hAnsi="Utopia" w:cs="Times New Roman"/>
      <w:kern w:val="0"/>
    </w:rPr>
  </w:style>
  <w:style w:type="paragraph" w:styleId="Header">
    <w:name w:val="header"/>
    <w:basedOn w:val="Normal"/>
    <w:link w:val="HeaderChar"/>
    <w:uiPriority w:val="99"/>
    <w:unhideWhenUsed/>
    <w:rsid w:val="0093209A"/>
    <w:pPr>
      <w:tabs>
        <w:tab w:val="center" w:pos="4513"/>
        <w:tab w:val="right" w:pos="9026"/>
      </w:tabs>
    </w:pPr>
  </w:style>
  <w:style w:type="character" w:customStyle="1" w:styleId="HeaderChar">
    <w:name w:val="Header Char"/>
    <w:basedOn w:val="DefaultParagraphFont"/>
    <w:link w:val="Header"/>
    <w:uiPriority w:val="99"/>
    <w:rsid w:val="0093209A"/>
    <w:rPr>
      <w:rFonts w:ascii="Arial" w:eastAsia="Times New Roman" w:hAnsi="Arial" w:cs="Times New Roman"/>
      <w:kern w:val="0"/>
    </w:rPr>
  </w:style>
  <w:style w:type="character" w:styleId="FollowedHyperlink">
    <w:name w:val="FollowedHyperlink"/>
    <w:basedOn w:val="DefaultParagraphFont"/>
    <w:uiPriority w:val="99"/>
    <w:semiHidden/>
    <w:unhideWhenUsed/>
    <w:rsid w:val="00A0261B"/>
    <w:rPr>
      <w:color w:val="954F72" w:themeColor="followedHyperlink"/>
      <w:u w:val="single"/>
    </w:rPr>
  </w:style>
  <w:style w:type="character" w:styleId="UnresolvedMention">
    <w:name w:val="Unresolved Mention"/>
    <w:basedOn w:val="DefaultParagraphFont"/>
    <w:uiPriority w:val="99"/>
    <w:semiHidden/>
    <w:unhideWhenUsed/>
    <w:rsid w:val="00DB1113"/>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link w:val="ListParagraph"/>
    <w:uiPriority w:val="34"/>
    <w:qFormat/>
    <w:locked/>
    <w:rsid w:val="003174DF"/>
    <w:rPr>
      <w:rFonts w:ascii="Arial" w:eastAsia="Times New Roman" w:hAnsi="Arial"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teams.microsoft.com/meet/348274185598478?p=SUhO6Ip9jRAF8oofy4" TargetMode="Externa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mypcs.pcs.org.uk/onlinejoiningform"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dwp@pcs.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tel:+442037874277,,94380649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ntTable" Target="fontTable.xml"/></Relationships>
</file>

<file path=word/_rels/footer5.xml.rels><?xml version="1.0" encoding="UTF-8" standalone="yes"?>
<Relationships xmlns="http://schemas.openxmlformats.org/package/2006/relationships"><Relationship Id="rId2" Type="http://schemas.openxmlformats.org/officeDocument/2006/relationships/hyperlink" Target="mailto:responseteam@pcs.org.uk" TargetMode="External"/><Relationship Id="rId1" Type="http://schemas.openxmlformats.org/officeDocument/2006/relationships/hyperlink" Target="http://www.pcs.org.uk/dw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550AA68FD8204EB879C180A4B4012A" ma:contentTypeVersion="14" ma:contentTypeDescription="Create a new document." ma:contentTypeScope="" ma:versionID="13ec9d81ac77e708783503fbd2b85649">
  <xsd:schema xmlns:xsd="http://www.w3.org/2001/XMLSchema" xmlns:xs="http://www.w3.org/2001/XMLSchema" xmlns:p="http://schemas.microsoft.com/office/2006/metadata/properties" xmlns:ns2="58155597-f36b-4ff0-8554-344a2d8ff976" xmlns:ns3="22e60387-d47a-4893-94dc-be25f4946985" targetNamespace="http://schemas.microsoft.com/office/2006/metadata/properties" ma:root="true" ma:fieldsID="449b5e832e1d922deab131ded615e258" ns2:_="" ns3:_="">
    <xsd:import namespace="58155597-f36b-4ff0-8554-344a2d8ff976"/>
    <xsd:import namespace="22e60387-d47a-4893-94dc-be25f49469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55597-f36b-4ff0-8554-344a2d8ff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bd0c78-73ba-4d62-93ab-d14dc933391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60387-d47a-4893-94dc-be25f4946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b48c433-4938-43cb-845b-326f30062437}" ma:internalName="TaxCatchAll" ma:showField="CatchAllData" ma:web="22e60387-d47a-4893-94dc-be25f49469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2e60387-d47a-4893-94dc-be25f4946985" xsi:nil="true"/>
    <lcf76f155ced4ddcb4097134ff3c332f xmlns="58155597-f36b-4ff0-8554-344a2d8ff9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692F1E-6CC5-43A6-859C-6C9BFB7BD558}"/>
</file>

<file path=customXml/itemProps2.xml><?xml version="1.0" encoding="utf-8"?>
<ds:datastoreItem xmlns:ds="http://schemas.openxmlformats.org/officeDocument/2006/customXml" ds:itemID="{EF322C3C-2CE8-4A85-A098-963DA57BD978}">
  <ds:schemaRefs>
    <ds:schemaRef ds:uri="http://schemas.microsoft.com/sharepoint/v3/contenttype/forms"/>
  </ds:schemaRefs>
</ds:datastoreItem>
</file>

<file path=customXml/itemProps3.xml><?xml version="1.0" encoding="utf-8"?>
<ds:datastoreItem xmlns:ds="http://schemas.openxmlformats.org/officeDocument/2006/customXml" ds:itemID="{4889C9A5-335A-499B-8BDA-654EFAA260FE}">
  <ds:schemaRefs>
    <ds:schemaRef ds:uri="http://schemas.microsoft.com/office/2006/metadata/properties"/>
    <ds:schemaRef ds:uri="http://schemas.microsoft.com/office/infopath/2007/PartnerControls"/>
    <ds:schemaRef ds:uri="22e60387-d47a-4893-94dc-be25f4946985"/>
    <ds:schemaRef ds:uri="58155597-f36b-4ff0-8554-344a2d8ff976"/>
  </ds:schemaRefs>
</ds:datastoreItem>
</file>

<file path=docMetadata/LabelInfo.xml><?xml version="1.0" encoding="utf-8"?>
<clbl:labelList xmlns:clbl="http://schemas.microsoft.com/office/2020/mipLabelMetadata">
  <clbl:label id="{af0d0528-6c7f-46d4-8e8a-b1e66ed9d67e}"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2793</Characters>
  <Application>Microsoft Office Word</Application>
  <DocSecurity>0</DocSecurity>
  <Lines>75</Lines>
  <Paragraphs>29</Paragraphs>
  <ScaleCrop>false</ScaleCrop>
  <HeadingPairs>
    <vt:vector size="2" baseType="variant">
      <vt:variant>
        <vt:lpstr>Title</vt:lpstr>
      </vt:variant>
      <vt:variant>
        <vt:i4>1</vt:i4>
      </vt:variant>
    </vt:vector>
  </HeadingPairs>
  <TitlesOfParts>
    <vt:vector size="1" baseType="lpstr">
      <vt:lpstr/>
    </vt:vector>
  </TitlesOfParts>
  <Company>Public and Commercial Services Union</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Page</dc:creator>
  <cp:keywords/>
  <dc:description/>
  <cp:lastModifiedBy>Steve Swainston</cp:lastModifiedBy>
  <cp:revision>3</cp:revision>
  <dcterms:created xsi:type="dcterms:W3CDTF">2026-08-06T11:52:00Z</dcterms:created>
  <dcterms:modified xsi:type="dcterms:W3CDTF">2026-08-06T11:53:00Z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0x010100B0550AA68FD8204EB879C180A4B4012A</vt:lpwstr>
  </property>
  <property fmtid="{D5CDD505-2E9C-101B-9397-08002B2CF9AE}" pid="3" name="ClassificationContentMarkingHeaderShapeIds">
    <vt:lpwstr>2188324,4ae0cc2d</vt:lpwstr>
  </property>
  <property fmtid="{D5CDD505-2E9C-101B-9397-08002B2CF9AE}" pid="4" name="ClassificationContentMarkingHeaderFontProps">
    <vt:lpwstr>#000000,12,Aptos</vt:lpwstr>
  </property>
  <property fmtid="{D5CDD505-2E9C-101B-9397-08002B2CF9AE}" pid="5" name="ClassificationContentMarkingHeaderText">
    <vt:lpwstr>Official</vt:lpwstr>
  </property>
  <property fmtid="{D5CDD505-2E9C-101B-9397-08002B2CF9AE}" pid="6" name="ClassificationContentMarkingFooterShapeIds">
    <vt:lpwstr>52a61ada,22c84514</vt:lpwstr>
  </property>
  <property fmtid="{D5CDD505-2E9C-101B-9397-08002B2CF9AE}" pid="7" name="ClassificationContentMarkingFooterFontProps">
    <vt:lpwstr>#000000,12,Aptos</vt:lpwstr>
  </property>
  <property fmtid="{D5CDD505-2E9C-101B-9397-08002B2CF9AE}" pid="8" name="ClassificationContentMarkingFooterText">
    <vt:lpwstr>Official</vt:lpwstr>
  </property>
  <property fmtid="{D5CDD505-2E9C-101B-9397-08002B2CF9AE}" pid="9" name="MediaServiceImageTags">
    <vt:lpwstr/>
  </property>
</Properties>
</file>